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68" w:rsidRPr="005B0568" w:rsidRDefault="005B0568" w:rsidP="005B0568">
      <w:pPr>
        <w:tabs>
          <w:tab w:val="left" w:pos="4253"/>
          <w:tab w:val="left" w:pos="5387"/>
        </w:tabs>
        <w:spacing w:line="360" w:lineRule="auto"/>
        <w:jc w:val="center"/>
        <w:rPr>
          <w:sz w:val="28"/>
          <w:szCs w:val="28"/>
        </w:rPr>
      </w:pPr>
      <w:r w:rsidRPr="005B0568">
        <w:rPr>
          <w:b/>
          <w:caps/>
          <w:noProof/>
          <w:sz w:val="28"/>
          <w:szCs w:val="28"/>
        </w:rPr>
        <w:drawing>
          <wp:inline distT="0" distB="0" distL="0" distR="0" wp14:anchorId="5F508893" wp14:editId="2F945874">
            <wp:extent cx="723900" cy="657225"/>
            <wp:effectExtent l="19050" t="0" r="0" b="0"/>
            <wp:docPr id="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68" w:rsidRPr="005B0568" w:rsidRDefault="005B0568" w:rsidP="005B0568">
      <w:pPr>
        <w:tabs>
          <w:tab w:val="left" w:pos="4253"/>
          <w:tab w:val="left" w:pos="5387"/>
        </w:tabs>
        <w:spacing w:line="276" w:lineRule="auto"/>
        <w:jc w:val="center"/>
        <w:rPr>
          <w:b/>
          <w:sz w:val="28"/>
          <w:szCs w:val="28"/>
        </w:rPr>
      </w:pPr>
      <w:r w:rsidRPr="005B0568">
        <w:rPr>
          <w:b/>
          <w:sz w:val="28"/>
          <w:szCs w:val="28"/>
        </w:rPr>
        <w:t>МИНИСТЕРСТВО ФИНАНСОВ</w:t>
      </w:r>
    </w:p>
    <w:p w:rsidR="005B0568" w:rsidRPr="005B0568" w:rsidRDefault="005B0568" w:rsidP="005B0568">
      <w:pPr>
        <w:tabs>
          <w:tab w:val="left" w:pos="4253"/>
          <w:tab w:val="left" w:pos="5387"/>
        </w:tabs>
        <w:spacing w:line="276" w:lineRule="auto"/>
        <w:jc w:val="center"/>
        <w:rPr>
          <w:b/>
          <w:sz w:val="28"/>
          <w:szCs w:val="28"/>
        </w:rPr>
      </w:pPr>
      <w:r w:rsidRPr="005B0568">
        <w:rPr>
          <w:b/>
          <w:sz w:val="28"/>
          <w:szCs w:val="28"/>
        </w:rPr>
        <w:t>ЛУГАНСКОЙ НАРОДНОЙ РЕСПУБЛИКИ</w:t>
      </w:r>
    </w:p>
    <w:p w:rsidR="005B0568" w:rsidRPr="005B0568" w:rsidRDefault="005B0568" w:rsidP="005B0568">
      <w:pPr>
        <w:tabs>
          <w:tab w:val="left" w:pos="4253"/>
          <w:tab w:val="left" w:pos="5387"/>
        </w:tabs>
        <w:spacing w:line="276" w:lineRule="auto"/>
        <w:jc w:val="center"/>
        <w:rPr>
          <w:b/>
          <w:sz w:val="28"/>
          <w:szCs w:val="28"/>
        </w:rPr>
      </w:pPr>
      <w:r w:rsidRPr="005B0568">
        <w:rPr>
          <w:b/>
          <w:sz w:val="28"/>
          <w:szCs w:val="28"/>
        </w:rPr>
        <w:t>(МИНФИН ЛНР)</w:t>
      </w:r>
    </w:p>
    <w:p w:rsidR="005B0568" w:rsidRPr="005B0568" w:rsidRDefault="005B0568" w:rsidP="005B0568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</w:p>
    <w:p w:rsidR="005B0568" w:rsidRPr="00A56CB2" w:rsidRDefault="005B0568" w:rsidP="005B0568">
      <w:pPr>
        <w:spacing w:line="276" w:lineRule="auto"/>
        <w:jc w:val="center"/>
        <w:rPr>
          <w:b/>
          <w:sz w:val="32"/>
          <w:szCs w:val="32"/>
        </w:rPr>
      </w:pPr>
      <w:r w:rsidRPr="00A56CB2">
        <w:rPr>
          <w:b/>
          <w:sz w:val="32"/>
          <w:szCs w:val="32"/>
        </w:rPr>
        <w:t>ПРИКАЗ</w:t>
      </w:r>
    </w:p>
    <w:p w:rsidR="005B0568" w:rsidRPr="005B0568" w:rsidRDefault="005B0568" w:rsidP="005B0568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A56CB2" w:rsidRPr="005B0568" w:rsidTr="00A56CB2">
        <w:tc>
          <w:tcPr>
            <w:tcW w:w="4785" w:type="dxa"/>
            <w:shd w:val="clear" w:color="auto" w:fill="auto"/>
          </w:tcPr>
          <w:p w:rsidR="00A56CB2" w:rsidRPr="005B0568" w:rsidRDefault="00A56CB2" w:rsidP="00F377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0568">
              <w:rPr>
                <w:sz w:val="28"/>
                <w:szCs w:val="28"/>
                <w:lang w:eastAsia="en-US"/>
              </w:rPr>
              <w:t>«</w:t>
            </w:r>
            <w:r w:rsidR="00F377C7">
              <w:rPr>
                <w:sz w:val="28"/>
                <w:szCs w:val="28"/>
                <w:lang w:eastAsia="en-US"/>
              </w:rPr>
              <w:t>02</w:t>
            </w:r>
            <w:r w:rsidRPr="005B0568">
              <w:rPr>
                <w:sz w:val="28"/>
                <w:szCs w:val="28"/>
                <w:lang w:eastAsia="en-US"/>
              </w:rPr>
              <w:t>»</w:t>
            </w:r>
            <w:r w:rsidR="00F377C7">
              <w:rPr>
                <w:sz w:val="28"/>
                <w:szCs w:val="28"/>
                <w:lang w:eastAsia="en-US"/>
              </w:rPr>
              <w:t xml:space="preserve"> июля</w:t>
            </w:r>
            <w:r w:rsidRPr="005B0568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val="en-US" w:eastAsia="en-US"/>
              </w:rPr>
              <w:t>21</w:t>
            </w:r>
            <w:r w:rsidRPr="005B0568">
              <w:rPr>
                <w:sz w:val="28"/>
                <w:szCs w:val="28"/>
                <w:lang w:eastAsia="en-US"/>
              </w:rPr>
              <w:t xml:space="preserve">г.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:rsidR="00A56CB2" w:rsidRPr="005B0568" w:rsidRDefault="00F377C7" w:rsidP="005B056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79</w:t>
            </w:r>
          </w:p>
        </w:tc>
      </w:tr>
    </w:tbl>
    <w:p w:rsidR="005B0568" w:rsidRPr="005B0568" w:rsidRDefault="005B0568" w:rsidP="005B0568">
      <w:pPr>
        <w:jc w:val="center"/>
        <w:rPr>
          <w:sz w:val="28"/>
          <w:szCs w:val="28"/>
        </w:rPr>
      </w:pPr>
    </w:p>
    <w:p w:rsidR="005B0568" w:rsidRPr="005B0568" w:rsidRDefault="005B0568" w:rsidP="005B0568">
      <w:pPr>
        <w:spacing w:line="276" w:lineRule="auto"/>
        <w:jc w:val="center"/>
        <w:rPr>
          <w:sz w:val="28"/>
          <w:szCs w:val="28"/>
        </w:rPr>
      </w:pPr>
      <w:r w:rsidRPr="005B0568">
        <w:rPr>
          <w:sz w:val="28"/>
          <w:szCs w:val="28"/>
        </w:rPr>
        <w:t>г. Луганск</w:t>
      </w:r>
    </w:p>
    <w:p w:rsidR="005B0568" w:rsidRDefault="005B0568" w:rsidP="005B0568">
      <w:pPr>
        <w:spacing w:line="276" w:lineRule="auto"/>
        <w:jc w:val="center"/>
        <w:rPr>
          <w:sz w:val="28"/>
          <w:szCs w:val="28"/>
        </w:rPr>
      </w:pPr>
    </w:p>
    <w:p w:rsidR="00F377C7" w:rsidRPr="005B0568" w:rsidRDefault="00F377C7" w:rsidP="005B0568">
      <w:pPr>
        <w:spacing w:line="276" w:lineRule="auto"/>
        <w:jc w:val="center"/>
        <w:rPr>
          <w:sz w:val="28"/>
          <w:szCs w:val="28"/>
        </w:rPr>
      </w:pPr>
    </w:p>
    <w:p w:rsidR="00F377C7" w:rsidRDefault="00F377C7" w:rsidP="00F377C7">
      <w:pPr>
        <w:spacing w:line="276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Министерстве юстиции </w:t>
      </w:r>
    </w:p>
    <w:p w:rsidR="005B0568" w:rsidRDefault="00F377C7" w:rsidP="00F377C7">
      <w:pPr>
        <w:spacing w:line="276" w:lineRule="auto"/>
        <w:ind w:left="4253"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</w:t>
      </w:r>
    </w:p>
    <w:p w:rsidR="00F377C7" w:rsidRPr="00F1337A" w:rsidRDefault="00F1337A" w:rsidP="00F377C7">
      <w:pPr>
        <w:spacing w:line="276" w:lineRule="auto"/>
        <w:ind w:left="425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05.07.2021 за № </w:t>
      </w:r>
      <w:r>
        <w:rPr>
          <w:sz w:val="28"/>
          <w:szCs w:val="28"/>
          <w:lang w:val="en-US"/>
        </w:rPr>
        <w:t>315/3976</w:t>
      </w:r>
      <w:bookmarkStart w:id="0" w:name="_GoBack"/>
      <w:bookmarkEnd w:id="0"/>
    </w:p>
    <w:p w:rsidR="005B0568" w:rsidRPr="005B0568" w:rsidRDefault="005B0568" w:rsidP="005B0568">
      <w:pPr>
        <w:spacing w:line="276" w:lineRule="auto"/>
        <w:jc w:val="center"/>
        <w:rPr>
          <w:sz w:val="28"/>
          <w:szCs w:val="28"/>
        </w:rPr>
      </w:pPr>
    </w:p>
    <w:p w:rsidR="005B0568" w:rsidRPr="005B0568" w:rsidRDefault="005B0568" w:rsidP="005B0568">
      <w:pPr>
        <w:spacing w:line="276" w:lineRule="auto"/>
        <w:jc w:val="center"/>
        <w:rPr>
          <w:sz w:val="28"/>
          <w:szCs w:val="28"/>
        </w:rPr>
      </w:pPr>
    </w:p>
    <w:p w:rsidR="005B0568" w:rsidRPr="005B0568" w:rsidRDefault="005B0568" w:rsidP="005B0568">
      <w:pPr>
        <w:spacing w:line="276" w:lineRule="auto"/>
        <w:jc w:val="center"/>
        <w:rPr>
          <w:sz w:val="28"/>
          <w:szCs w:val="28"/>
        </w:rPr>
      </w:pPr>
    </w:p>
    <w:p w:rsidR="005B0568" w:rsidRPr="005B0568" w:rsidRDefault="005B0568" w:rsidP="005B0568">
      <w:pPr>
        <w:spacing w:line="276" w:lineRule="auto"/>
        <w:jc w:val="center"/>
        <w:rPr>
          <w:sz w:val="28"/>
          <w:szCs w:val="28"/>
        </w:rPr>
      </w:pPr>
    </w:p>
    <w:p w:rsidR="005B0568" w:rsidRPr="005B0568" w:rsidRDefault="005B0568" w:rsidP="005B0568">
      <w:pPr>
        <w:spacing w:line="276" w:lineRule="auto"/>
        <w:jc w:val="center"/>
        <w:rPr>
          <w:sz w:val="28"/>
          <w:szCs w:val="28"/>
        </w:rPr>
      </w:pPr>
    </w:p>
    <w:p w:rsidR="005B0568" w:rsidRPr="005B0568" w:rsidRDefault="005B0568" w:rsidP="00A56CB2">
      <w:pPr>
        <w:jc w:val="center"/>
        <w:rPr>
          <w:rStyle w:val="3"/>
          <w:bCs w:val="0"/>
          <w:sz w:val="28"/>
          <w:szCs w:val="28"/>
        </w:rPr>
      </w:pPr>
      <w:r w:rsidRPr="005B0568">
        <w:rPr>
          <w:rStyle w:val="3"/>
          <w:sz w:val="28"/>
          <w:szCs w:val="28"/>
        </w:rPr>
        <w:t>Об утверждении форм документов,</w:t>
      </w:r>
    </w:p>
    <w:p w:rsidR="005B0568" w:rsidRPr="005B0568" w:rsidRDefault="005B0568" w:rsidP="00A56CB2">
      <w:pPr>
        <w:jc w:val="center"/>
        <w:rPr>
          <w:sz w:val="28"/>
          <w:szCs w:val="28"/>
        </w:rPr>
      </w:pPr>
      <w:r w:rsidRPr="005B0568">
        <w:rPr>
          <w:rStyle w:val="3"/>
          <w:sz w:val="28"/>
          <w:szCs w:val="28"/>
        </w:rPr>
        <w:t>составляемых должностными лицами органов внутреннего государственного (муниципального) финансового контроля при реализации полномочий по контролю в сфере бюджетных правоотношений</w:t>
      </w:r>
    </w:p>
    <w:p w:rsidR="005B0568" w:rsidRPr="00472E71" w:rsidRDefault="005B0568" w:rsidP="005B0568">
      <w:pPr>
        <w:tabs>
          <w:tab w:val="left" w:pos="360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472E71" w:rsidRPr="00472E71" w:rsidRDefault="00472E71" w:rsidP="005B0568">
      <w:pPr>
        <w:tabs>
          <w:tab w:val="left" w:pos="360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A56CB2" w:rsidRPr="006B16B6" w:rsidRDefault="00A56CB2" w:rsidP="00E9656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B16B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а</w:t>
      </w:r>
      <w:r w:rsidRPr="006B16B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B16B6">
        <w:rPr>
          <w:sz w:val="28"/>
          <w:szCs w:val="28"/>
        </w:rPr>
        <w:t xml:space="preserve"> 1</w:t>
      </w:r>
      <w:r>
        <w:rPr>
          <w:sz w:val="28"/>
          <w:szCs w:val="28"/>
        </w:rPr>
        <w:t>, 28</w:t>
      </w:r>
      <w:r w:rsidRPr="006B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6B16B6">
        <w:rPr>
          <w:sz w:val="28"/>
          <w:szCs w:val="28"/>
        </w:rPr>
        <w:t>статьи 93 Закона Луганской Народной Республики от 25.12.2020 № 236-</w:t>
      </w:r>
      <w:r w:rsidRPr="006B16B6">
        <w:rPr>
          <w:sz w:val="28"/>
          <w:szCs w:val="28"/>
          <w:lang w:val="en-US"/>
        </w:rPr>
        <w:t>III</w:t>
      </w:r>
      <w:r w:rsidRPr="006B16B6">
        <w:rPr>
          <w:sz w:val="28"/>
          <w:szCs w:val="28"/>
        </w:rPr>
        <w:t xml:space="preserve"> «Об основах бюджетного устройства и бюджетного процесса в Луганской Народной Республик</w:t>
      </w:r>
      <w:r>
        <w:rPr>
          <w:sz w:val="28"/>
          <w:szCs w:val="28"/>
        </w:rPr>
        <w:t>е</w:t>
      </w:r>
      <w:r w:rsidRPr="006B16B6">
        <w:rPr>
          <w:sz w:val="28"/>
          <w:szCs w:val="28"/>
        </w:rPr>
        <w:t xml:space="preserve">» </w:t>
      </w:r>
      <w:r w:rsidR="00472E71" w:rsidRPr="00472E71">
        <w:rPr>
          <w:sz w:val="28"/>
          <w:szCs w:val="28"/>
        </w:rPr>
        <w:br/>
      </w:r>
      <w:r w:rsidRPr="006B16B6">
        <w:rPr>
          <w:sz w:val="28"/>
          <w:szCs w:val="28"/>
        </w:rPr>
        <w:t xml:space="preserve">(с изменениями), </w:t>
      </w:r>
      <w:r w:rsidR="009A7876" w:rsidRPr="005B0568">
        <w:rPr>
          <w:sz w:val="28"/>
          <w:szCs w:val="28"/>
        </w:rPr>
        <w:t>пункт</w:t>
      </w:r>
      <w:r w:rsidR="009A7876">
        <w:rPr>
          <w:sz w:val="28"/>
          <w:szCs w:val="28"/>
        </w:rPr>
        <w:t>ом</w:t>
      </w:r>
      <w:r w:rsidR="009A7876" w:rsidRPr="005B0568">
        <w:rPr>
          <w:sz w:val="28"/>
          <w:szCs w:val="28"/>
        </w:rPr>
        <w:t xml:space="preserve"> 8.9 Государственного стандарта внутреннего государственного (муниципального) финансового контроля «Проведение проверок, ревизий и</w:t>
      </w:r>
      <w:r w:rsidR="00472E71" w:rsidRPr="00472E71">
        <w:rPr>
          <w:sz w:val="28"/>
          <w:szCs w:val="28"/>
        </w:rPr>
        <w:t xml:space="preserve"> </w:t>
      </w:r>
      <w:r w:rsidR="009A7876" w:rsidRPr="005B0568">
        <w:rPr>
          <w:sz w:val="28"/>
          <w:szCs w:val="28"/>
        </w:rPr>
        <w:t>обследований и оформление их результатов», утвержденного постановлением Правительства Луганской Народной Республики от 11.06.2021 № 519/21, пункт</w:t>
      </w:r>
      <w:r w:rsidR="009A7876">
        <w:rPr>
          <w:sz w:val="28"/>
          <w:szCs w:val="28"/>
        </w:rPr>
        <w:t>ом</w:t>
      </w:r>
      <w:r w:rsidR="009A7876" w:rsidRPr="005B0568">
        <w:rPr>
          <w:sz w:val="28"/>
          <w:szCs w:val="28"/>
        </w:rPr>
        <w:t xml:space="preserve"> 2.15</w:t>
      </w:r>
      <w:proofErr w:type="gramEnd"/>
      <w:r w:rsidR="009A7876" w:rsidRPr="005B0568">
        <w:rPr>
          <w:sz w:val="28"/>
          <w:szCs w:val="28"/>
        </w:rPr>
        <w:t xml:space="preserve"> </w:t>
      </w:r>
      <w:proofErr w:type="gramStart"/>
      <w:r w:rsidR="009A7876" w:rsidRPr="005B0568">
        <w:rPr>
          <w:sz w:val="28"/>
          <w:szCs w:val="28"/>
        </w:rPr>
        <w:t>Государственного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Луганской Народной Республики от 11.06.2021 № 516/21,</w:t>
      </w:r>
      <w:r w:rsidR="00472E71" w:rsidRPr="00472E71">
        <w:rPr>
          <w:sz w:val="28"/>
          <w:szCs w:val="28"/>
        </w:rPr>
        <w:t xml:space="preserve"> </w:t>
      </w:r>
      <w:r w:rsidRPr="006B16B6">
        <w:rPr>
          <w:color w:val="000000"/>
          <w:sz w:val="28"/>
          <w:szCs w:val="28"/>
        </w:rPr>
        <w:t xml:space="preserve">подпунктом 14.2 пункта 14 </w:t>
      </w:r>
      <w:r w:rsidRPr="006B16B6"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</w:rPr>
        <w:t xml:space="preserve">II, подпунктом 19.10 пункта 19 </w:t>
      </w:r>
      <w:r>
        <w:rPr>
          <w:rFonts w:eastAsia="Calibri"/>
          <w:sz w:val="28"/>
          <w:szCs w:val="28"/>
        </w:rPr>
        <w:lastRenderedPageBreak/>
        <w:t>раздела III</w:t>
      </w:r>
      <w:r w:rsidRPr="006B16B6">
        <w:rPr>
          <w:rFonts w:eastAsia="Calibri"/>
          <w:sz w:val="28"/>
          <w:szCs w:val="28"/>
        </w:rPr>
        <w:t xml:space="preserve"> </w:t>
      </w:r>
      <w:r w:rsidRPr="006B16B6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 w:rsidRPr="006B16B6">
        <w:rPr>
          <w:sz w:val="28"/>
          <w:szCs w:val="28"/>
        </w:rPr>
        <w:t xml:space="preserve">Министерстве финансов Луганской Народной Республики, утвержденного постановлением Правительства Луганской Народной Республики </w:t>
      </w:r>
      <w:r w:rsidRPr="006B16B6">
        <w:rPr>
          <w:sz w:val="28"/>
          <w:szCs w:val="28"/>
          <w:bdr w:val="none" w:sz="0" w:space="0" w:color="auto" w:frame="1"/>
        </w:rPr>
        <w:t>от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B16B6">
        <w:rPr>
          <w:sz w:val="28"/>
          <w:szCs w:val="28"/>
          <w:bdr w:val="none" w:sz="0" w:space="0" w:color="auto" w:frame="1"/>
        </w:rPr>
        <w:t xml:space="preserve">30.03.2021 </w:t>
      </w:r>
      <w:r w:rsidRPr="006B16B6">
        <w:rPr>
          <w:sz w:val="28"/>
          <w:szCs w:val="28"/>
        </w:rPr>
        <w:t xml:space="preserve">№ 246/21, </w:t>
      </w:r>
      <w:r w:rsidRPr="0006761E">
        <w:rPr>
          <w:color w:val="000000"/>
          <w:spacing w:val="30"/>
          <w:sz w:val="28"/>
          <w:szCs w:val="28"/>
        </w:rPr>
        <w:t>приказываю:</w:t>
      </w:r>
      <w:proofErr w:type="gramEnd"/>
    </w:p>
    <w:p w:rsidR="00A56CB2" w:rsidRPr="00A56CB2" w:rsidRDefault="00A56CB2" w:rsidP="00E96566">
      <w:pPr>
        <w:tabs>
          <w:tab w:val="left" w:pos="360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5B0568" w:rsidRDefault="005B0568" w:rsidP="00E96566">
      <w:pPr>
        <w:widowControl w:val="0"/>
        <w:tabs>
          <w:tab w:val="left" w:pos="1299"/>
        </w:tabs>
        <w:spacing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  <w:r w:rsidRPr="005B0568">
        <w:rPr>
          <w:rFonts w:eastAsia="Calibri"/>
          <w:sz w:val="28"/>
          <w:szCs w:val="28"/>
        </w:rPr>
        <w:t xml:space="preserve">1. Утвердить </w:t>
      </w:r>
      <w:r w:rsidRPr="005B0568">
        <w:rPr>
          <w:rStyle w:val="3"/>
          <w:b w:val="0"/>
          <w:sz w:val="28"/>
          <w:szCs w:val="28"/>
        </w:rPr>
        <w:t>формы документов, составляемые должностными лицами органов внутреннего государственного (муниципального) финансового контроля при реализации полномочий по</w:t>
      </w:r>
      <w:r w:rsidR="00213473">
        <w:rPr>
          <w:rStyle w:val="3"/>
          <w:sz w:val="28"/>
          <w:szCs w:val="28"/>
          <w:lang w:val="en-US"/>
        </w:rPr>
        <w:t> </w:t>
      </w:r>
      <w:r w:rsidRPr="005B0568">
        <w:rPr>
          <w:rStyle w:val="9"/>
          <w:rFonts w:eastAsia="Calibri"/>
          <w:sz w:val="28"/>
          <w:szCs w:val="28"/>
        </w:rPr>
        <w:t>контролю в сфере бюджетных правоотношений:</w:t>
      </w:r>
    </w:p>
    <w:p w:rsidR="006404DF" w:rsidRPr="005B0568" w:rsidRDefault="006404DF" w:rsidP="00E96566">
      <w:pPr>
        <w:widowControl w:val="0"/>
        <w:tabs>
          <w:tab w:val="left" w:pos="1299"/>
        </w:tabs>
        <w:spacing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</w:p>
    <w:p w:rsidR="005B0568" w:rsidRPr="005B0568" w:rsidRDefault="005B0568" w:rsidP="00472E71">
      <w:pPr>
        <w:widowControl w:val="0"/>
        <w:tabs>
          <w:tab w:val="left" w:pos="0"/>
        </w:tabs>
        <w:spacing w:after="240"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  <w:r w:rsidRPr="005B0568">
        <w:rPr>
          <w:rStyle w:val="9"/>
          <w:rFonts w:eastAsia="Calibri"/>
          <w:sz w:val="28"/>
          <w:szCs w:val="28"/>
        </w:rPr>
        <w:t>1.1. Акт (приложение № 1);</w:t>
      </w:r>
    </w:p>
    <w:p w:rsidR="005B0568" w:rsidRPr="005B0568" w:rsidRDefault="005B0568" w:rsidP="00472E71">
      <w:pPr>
        <w:widowControl w:val="0"/>
        <w:tabs>
          <w:tab w:val="left" w:pos="0"/>
        </w:tabs>
        <w:spacing w:after="240"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  <w:r w:rsidRPr="005B0568">
        <w:rPr>
          <w:rStyle w:val="9"/>
          <w:rFonts w:eastAsia="Calibri"/>
          <w:sz w:val="28"/>
          <w:szCs w:val="28"/>
        </w:rPr>
        <w:t>1.2. </w:t>
      </w:r>
      <w:r w:rsidRPr="005B0568">
        <w:rPr>
          <w:rFonts w:eastAsia="Calibri"/>
          <w:sz w:val="28"/>
          <w:szCs w:val="28"/>
          <w:lang w:bidi="ru-RU"/>
        </w:rPr>
        <w:t xml:space="preserve">Заключение по результатам обследования </w:t>
      </w:r>
      <w:r w:rsidRPr="005B0568">
        <w:rPr>
          <w:rStyle w:val="9"/>
          <w:rFonts w:eastAsia="Calibri"/>
          <w:sz w:val="28"/>
          <w:szCs w:val="28"/>
        </w:rPr>
        <w:t>(приложение № 2);</w:t>
      </w:r>
    </w:p>
    <w:p w:rsidR="005B0568" w:rsidRPr="005B0568" w:rsidRDefault="005B0568" w:rsidP="00472E71">
      <w:pPr>
        <w:widowControl w:val="0"/>
        <w:tabs>
          <w:tab w:val="left" w:pos="0"/>
        </w:tabs>
        <w:spacing w:after="240"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  <w:r w:rsidRPr="005B0568">
        <w:rPr>
          <w:rStyle w:val="9"/>
          <w:rFonts w:eastAsia="Calibri"/>
          <w:sz w:val="28"/>
          <w:szCs w:val="28"/>
        </w:rPr>
        <w:t>1.3. Представление (приложение № 3);</w:t>
      </w:r>
    </w:p>
    <w:p w:rsidR="005B0568" w:rsidRPr="005B0568" w:rsidRDefault="005B0568" w:rsidP="00472E71">
      <w:pPr>
        <w:widowControl w:val="0"/>
        <w:tabs>
          <w:tab w:val="left" w:pos="0"/>
        </w:tabs>
        <w:spacing w:after="240"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  <w:r w:rsidRPr="005B0568">
        <w:rPr>
          <w:rStyle w:val="9"/>
          <w:rFonts w:eastAsia="Calibri"/>
          <w:sz w:val="28"/>
          <w:szCs w:val="28"/>
        </w:rPr>
        <w:t>1.4. Предписание (приложение № 4);</w:t>
      </w:r>
    </w:p>
    <w:p w:rsidR="005B0568" w:rsidRDefault="005B0568" w:rsidP="00472E71">
      <w:pPr>
        <w:widowControl w:val="0"/>
        <w:tabs>
          <w:tab w:val="left" w:pos="0"/>
        </w:tabs>
        <w:spacing w:after="240" w:line="276" w:lineRule="auto"/>
        <w:ind w:firstLine="709"/>
        <w:jc w:val="both"/>
        <w:rPr>
          <w:rStyle w:val="9"/>
          <w:rFonts w:eastAsia="Calibri"/>
          <w:sz w:val="28"/>
          <w:szCs w:val="28"/>
        </w:rPr>
      </w:pPr>
      <w:r w:rsidRPr="005B0568">
        <w:rPr>
          <w:rStyle w:val="9"/>
          <w:rFonts w:eastAsia="Calibri"/>
          <w:sz w:val="28"/>
          <w:szCs w:val="28"/>
        </w:rPr>
        <w:t>1.5. </w:t>
      </w:r>
      <w:r w:rsidRPr="005B0568">
        <w:rPr>
          <w:rStyle w:val="9"/>
          <w:sz w:val="28"/>
          <w:szCs w:val="28"/>
        </w:rPr>
        <w:t xml:space="preserve">Уведомление о применении бюджетных мер принуждения </w:t>
      </w:r>
      <w:r w:rsidRPr="005B0568">
        <w:rPr>
          <w:rStyle w:val="9"/>
          <w:rFonts w:eastAsia="Calibri"/>
          <w:sz w:val="28"/>
          <w:szCs w:val="28"/>
        </w:rPr>
        <w:t>(приложение № 5).</w:t>
      </w:r>
    </w:p>
    <w:p w:rsidR="005B0568" w:rsidRPr="005B0568" w:rsidRDefault="005B0568" w:rsidP="00E96566">
      <w:pPr>
        <w:widowControl w:val="0"/>
        <w:tabs>
          <w:tab w:val="left" w:pos="1299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B0568">
        <w:rPr>
          <w:rFonts w:eastAsia="Calibri"/>
          <w:sz w:val="28"/>
          <w:szCs w:val="28"/>
        </w:rPr>
        <w:t>2. 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 в Министерство юстиции Луганской Народной Республики.</w:t>
      </w:r>
    </w:p>
    <w:p w:rsidR="005B0568" w:rsidRPr="005B0568" w:rsidRDefault="005B0568" w:rsidP="00E96566">
      <w:pPr>
        <w:tabs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</w:p>
    <w:p w:rsidR="005B0568" w:rsidRPr="005B0568" w:rsidRDefault="005B0568" w:rsidP="00E96566">
      <w:pPr>
        <w:tabs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 w:rsidRPr="005B0568">
        <w:rPr>
          <w:sz w:val="28"/>
          <w:szCs w:val="28"/>
        </w:rPr>
        <w:t>3. </w:t>
      </w:r>
      <w:r w:rsidR="00E96566" w:rsidRPr="008342DE">
        <w:rPr>
          <w:sz w:val="28"/>
          <w:szCs w:val="28"/>
        </w:rPr>
        <w:t>Настоящий приказ вступает в силу с момента его государственной регистрации в Министерстве юстиции Луганской Народной Республики.</w:t>
      </w:r>
    </w:p>
    <w:p w:rsidR="005B0568" w:rsidRPr="005B0568" w:rsidRDefault="005B0568" w:rsidP="00E96566">
      <w:pPr>
        <w:spacing w:line="276" w:lineRule="auto"/>
        <w:ind w:firstLine="709"/>
        <w:jc w:val="both"/>
        <w:rPr>
          <w:sz w:val="28"/>
          <w:szCs w:val="28"/>
        </w:rPr>
      </w:pPr>
    </w:p>
    <w:p w:rsidR="005B0568" w:rsidRPr="005B0568" w:rsidRDefault="00213473" w:rsidP="00E96566">
      <w:pPr>
        <w:tabs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5B0568" w:rsidRPr="005B0568">
        <w:rPr>
          <w:sz w:val="28"/>
          <w:szCs w:val="28"/>
        </w:rPr>
        <w:t>Контроль за</w:t>
      </w:r>
      <w:proofErr w:type="gramEnd"/>
      <w:r w:rsidR="005B0568" w:rsidRPr="005B0568">
        <w:rPr>
          <w:sz w:val="28"/>
          <w:szCs w:val="28"/>
        </w:rPr>
        <w:t xml:space="preserve"> исполнением настоящего </w:t>
      </w:r>
      <w:r w:rsidR="00E96566">
        <w:rPr>
          <w:sz w:val="28"/>
          <w:szCs w:val="28"/>
        </w:rPr>
        <w:t>оставляю за собой</w:t>
      </w:r>
      <w:r w:rsidR="005B0568" w:rsidRPr="005B0568">
        <w:rPr>
          <w:sz w:val="28"/>
          <w:szCs w:val="28"/>
        </w:rPr>
        <w:t>.</w:t>
      </w:r>
    </w:p>
    <w:p w:rsidR="005B0568" w:rsidRDefault="005B0568" w:rsidP="00E96566">
      <w:pPr>
        <w:spacing w:line="276" w:lineRule="auto"/>
        <w:jc w:val="both"/>
        <w:rPr>
          <w:sz w:val="28"/>
          <w:szCs w:val="28"/>
        </w:rPr>
      </w:pPr>
    </w:p>
    <w:p w:rsidR="00E96566" w:rsidRPr="005B0568" w:rsidRDefault="00E96566" w:rsidP="00E96566">
      <w:pPr>
        <w:spacing w:line="276" w:lineRule="auto"/>
        <w:jc w:val="both"/>
        <w:rPr>
          <w:sz w:val="28"/>
          <w:szCs w:val="28"/>
        </w:rPr>
      </w:pPr>
    </w:p>
    <w:p w:rsidR="005B0568" w:rsidRPr="005B0568" w:rsidRDefault="005B0568" w:rsidP="00E96566">
      <w:pPr>
        <w:spacing w:line="276" w:lineRule="auto"/>
        <w:rPr>
          <w:sz w:val="28"/>
          <w:szCs w:val="28"/>
        </w:rPr>
      </w:pPr>
    </w:p>
    <w:p w:rsidR="005B0568" w:rsidRPr="005B0568" w:rsidRDefault="005B0568" w:rsidP="00E96566">
      <w:pPr>
        <w:pStyle w:val="af1"/>
        <w:tabs>
          <w:tab w:val="left" w:pos="6900"/>
        </w:tabs>
        <w:spacing w:after="0" w:line="276" w:lineRule="auto"/>
        <w:ind w:left="0" w:right="0" w:firstLine="0"/>
        <w:jc w:val="left"/>
        <w:rPr>
          <w:szCs w:val="28"/>
        </w:rPr>
      </w:pPr>
      <w:r w:rsidRPr="005B0568">
        <w:rPr>
          <w:szCs w:val="28"/>
        </w:rPr>
        <w:t>Министр</w:t>
      </w:r>
      <w:r w:rsidRPr="005B0568">
        <w:rPr>
          <w:szCs w:val="28"/>
        </w:rPr>
        <w:tab/>
      </w:r>
      <w:r w:rsidR="006404DF">
        <w:rPr>
          <w:szCs w:val="28"/>
        </w:rPr>
        <w:tab/>
      </w:r>
      <w:r w:rsidR="006404DF">
        <w:rPr>
          <w:szCs w:val="28"/>
        </w:rPr>
        <w:tab/>
      </w:r>
      <w:r w:rsidRPr="005B0568">
        <w:rPr>
          <w:szCs w:val="28"/>
        </w:rPr>
        <w:t>Е.В. Мануйлов</w:t>
      </w:r>
    </w:p>
    <w:p w:rsidR="006404DF" w:rsidRDefault="006404DF" w:rsidP="00E96566">
      <w:pPr>
        <w:tabs>
          <w:tab w:val="center" w:pos="2782"/>
          <w:tab w:val="center" w:pos="5670"/>
        </w:tabs>
        <w:spacing w:line="276" w:lineRule="auto"/>
        <w:rPr>
          <w:sz w:val="28"/>
          <w:szCs w:val="28"/>
        </w:rPr>
      </w:pPr>
    </w:p>
    <w:p w:rsidR="006404DF" w:rsidRDefault="006404DF" w:rsidP="00E96566">
      <w:pPr>
        <w:tabs>
          <w:tab w:val="center" w:pos="2782"/>
          <w:tab w:val="center" w:pos="5670"/>
        </w:tabs>
        <w:spacing w:line="276" w:lineRule="auto"/>
        <w:rPr>
          <w:sz w:val="28"/>
          <w:szCs w:val="28"/>
        </w:rPr>
      </w:pPr>
    </w:p>
    <w:p w:rsidR="006404DF" w:rsidRDefault="006404DF" w:rsidP="00E96566">
      <w:pPr>
        <w:tabs>
          <w:tab w:val="center" w:pos="2782"/>
          <w:tab w:val="center" w:pos="5670"/>
        </w:tabs>
        <w:spacing w:line="276" w:lineRule="auto"/>
        <w:rPr>
          <w:sz w:val="28"/>
          <w:szCs w:val="28"/>
        </w:rPr>
      </w:pPr>
    </w:p>
    <w:p w:rsidR="006404DF" w:rsidRDefault="006404DF" w:rsidP="00E96566">
      <w:pPr>
        <w:tabs>
          <w:tab w:val="center" w:pos="2782"/>
          <w:tab w:val="center" w:pos="5670"/>
        </w:tabs>
        <w:spacing w:line="276" w:lineRule="auto"/>
        <w:rPr>
          <w:sz w:val="28"/>
          <w:szCs w:val="28"/>
        </w:rPr>
      </w:pPr>
    </w:p>
    <w:p w:rsidR="006404DF" w:rsidRPr="005B0568" w:rsidRDefault="006404DF" w:rsidP="00E96566">
      <w:pPr>
        <w:tabs>
          <w:tab w:val="center" w:pos="2782"/>
          <w:tab w:val="center" w:pos="5670"/>
        </w:tabs>
        <w:spacing w:line="276" w:lineRule="auto"/>
        <w:rPr>
          <w:sz w:val="28"/>
          <w:szCs w:val="28"/>
        </w:rPr>
      </w:pPr>
    </w:p>
    <w:p w:rsidR="005B0568" w:rsidRPr="005B0568" w:rsidRDefault="005B0568" w:rsidP="00E96566">
      <w:pPr>
        <w:tabs>
          <w:tab w:val="center" w:pos="2782"/>
          <w:tab w:val="center" w:pos="5670"/>
        </w:tabs>
        <w:spacing w:line="276" w:lineRule="auto"/>
        <w:rPr>
          <w:sz w:val="28"/>
          <w:szCs w:val="28"/>
        </w:rPr>
      </w:pPr>
      <w:r w:rsidRPr="005B0568">
        <w:rPr>
          <w:sz w:val="28"/>
          <w:szCs w:val="28"/>
        </w:rPr>
        <w:t>Лист согласования прилагается</w:t>
      </w:r>
    </w:p>
    <w:p w:rsidR="005B0568" w:rsidRPr="005B0568" w:rsidRDefault="005B0568" w:rsidP="00ED59C6">
      <w:pPr>
        <w:tabs>
          <w:tab w:val="center" w:pos="2782"/>
          <w:tab w:val="center" w:pos="5670"/>
        </w:tabs>
        <w:spacing w:after="4"/>
        <w:ind w:firstLine="5954"/>
        <w:rPr>
          <w:sz w:val="28"/>
          <w:szCs w:val="28"/>
        </w:rPr>
        <w:sectPr w:rsidR="005B0568" w:rsidRPr="005B0568" w:rsidSect="006404DF">
          <w:headerReference w:type="default" r:id="rId9"/>
          <w:headerReference w:type="first" r:id="rId10"/>
          <w:pgSz w:w="11906" w:h="16838" w:code="9"/>
          <w:pgMar w:top="1134" w:right="567" w:bottom="1134" w:left="1701" w:header="397" w:footer="397" w:gutter="0"/>
          <w:cols w:space="708"/>
          <w:titlePg/>
          <w:docGrid w:linePitch="360"/>
        </w:sectPr>
      </w:pPr>
    </w:p>
    <w:p w:rsidR="00ED59C6" w:rsidRPr="00704445" w:rsidRDefault="00ED59C6" w:rsidP="00ED59C6">
      <w:pPr>
        <w:tabs>
          <w:tab w:val="center" w:pos="2782"/>
          <w:tab w:val="center" w:pos="5670"/>
        </w:tabs>
        <w:spacing w:after="4"/>
        <w:ind w:firstLine="5954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D59C6" w:rsidRPr="00704445" w:rsidRDefault="00ED59C6" w:rsidP="00ED59C6">
      <w:pPr>
        <w:tabs>
          <w:tab w:val="center" w:pos="2782"/>
          <w:tab w:val="center" w:pos="5245"/>
        </w:tabs>
        <w:spacing w:after="4"/>
        <w:ind w:left="5954"/>
      </w:pPr>
      <w:r w:rsidRPr="00704445">
        <w:t>к приказу Министерства финансов</w:t>
      </w:r>
    </w:p>
    <w:p w:rsidR="00ED59C6" w:rsidRPr="00704445" w:rsidRDefault="00ED59C6" w:rsidP="00ED59C6">
      <w:pPr>
        <w:tabs>
          <w:tab w:val="center" w:pos="5245"/>
          <w:tab w:val="center" w:pos="5387"/>
        </w:tabs>
        <w:ind w:left="5954"/>
      </w:pPr>
      <w:r w:rsidRPr="00704445">
        <w:t>Луганской Народной Республики</w:t>
      </w:r>
    </w:p>
    <w:p w:rsidR="00ED59C6" w:rsidRPr="00704445" w:rsidRDefault="00F377C7" w:rsidP="00ED59C6">
      <w:pPr>
        <w:tabs>
          <w:tab w:val="center" w:pos="5245"/>
        </w:tabs>
        <w:ind w:left="5954"/>
      </w:pPr>
      <w:r>
        <w:t>от 02. 06</w:t>
      </w:r>
      <w:r w:rsidR="00E96566">
        <w:t>.</w:t>
      </w:r>
      <w:r w:rsidR="00ED59C6" w:rsidRPr="00704445">
        <w:t xml:space="preserve"> 20</w:t>
      </w:r>
      <w:r w:rsidR="00E96566">
        <w:t>21</w:t>
      </w:r>
      <w:r>
        <w:t xml:space="preserve"> № 79</w:t>
      </w:r>
      <w:r w:rsidR="00E96566">
        <w:t xml:space="preserve"> </w:t>
      </w:r>
    </w:p>
    <w:p w:rsidR="001E3A8F" w:rsidRDefault="001E3A8F" w:rsidP="00E34DD7"/>
    <w:p w:rsidR="001E3A8F" w:rsidRDefault="001E3A8F" w:rsidP="00E34DD7"/>
    <w:p w:rsidR="001E3A8F" w:rsidRPr="00763FFE" w:rsidRDefault="001E3A8F" w:rsidP="00E34DD7"/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C63B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1E3A8F" w:rsidP="00C63BBD">
            <w:pPr>
              <w:jc w:val="center"/>
            </w:pPr>
          </w:p>
        </w:tc>
      </w:tr>
      <w:tr w:rsidR="001E3A8F" w:rsidRPr="001E3A8F" w:rsidTr="00C63BB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  <w:proofErr w:type="gramEnd"/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1E3A8F" w:rsidP="00C63BBD">
            <w:pPr>
              <w:jc w:val="center"/>
            </w:pPr>
          </w:p>
        </w:tc>
        <w:tc>
          <w:tcPr>
            <w:tcW w:w="3329" w:type="dxa"/>
            <w:vAlign w:val="bottom"/>
          </w:tcPr>
          <w:p w:rsidR="001E3A8F" w:rsidRPr="00763FFE" w:rsidRDefault="001E3A8F" w:rsidP="00C63BBD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1E3A8F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1E3A8F" w:rsidRPr="00763FFE" w:rsidRDefault="001E3A8F" w:rsidP="00C63BBD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1E3A8F" w:rsidP="00C63BBD">
            <w:pPr>
              <w:jc w:val="center"/>
            </w:pPr>
          </w:p>
        </w:tc>
        <w:tc>
          <w:tcPr>
            <w:tcW w:w="378" w:type="dxa"/>
            <w:vAlign w:val="bottom"/>
          </w:tcPr>
          <w:p w:rsidR="001E3A8F" w:rsidRPr="00763FFE" w:rsidRDefault="001E3A8F" w:rsidP="00C63BBD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1E3A8F" w:rsidP="00C63BBD"/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C63BB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C63BBD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1E3A8F" w:rsidP="00C63BBD">
            <w:pPr>
              <w:jc w:val="center"/>
            </w:pP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ED59C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 xml:space="preserve">еквизиты приказа </w:t>
            </w:r>
            <w:proofErr w:type="gramEnd"/>
          </w:p>
        </w:tc>
      </w:tr>
      <w:tr w:rsidR="00FA474C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 xml:space="preserve">основания назначения контрольного мероприятия в соответствии с </w:t>
            </w:r>
            <w:r w:rsidR="00ED59C6" w:rsidRPr="00FA474C">
              <w:rPr>
                <w:iCs/>
                <w:sz w:val="14"/>
                <w:szCs w:val="14"/>
              </w:rPr>
              <w:t xml:space="preserve">пунктами </w:t>
            </w:r>
            <w:r w:rsidR="00ED59C6">
              <w:rPr>
                <w:iCs/>
                <w:sz w:val="14"/>
                <w:szCs w:val="14"/>
              </w:rPr>
              <w:t>2.1. и 2.2.</w:t>
            </w:r>
            <w:r w:rsidR="00213473" w:rsidRPr="00213473">
              <w:rPr>
                <w:iCs/>
                <w:sz w:val="14"/>
                <w:szCs w:val="14"/>
              </w:rPr>
              <w:t xml:space="preserve"> </w:t>
            </w:r>
            <w:r w:rsidR="00B14C73">
              <w:rPr>
                <w:iCs/>
                <w:sz w:val="14"/>
                <w:szCs w:val="14"/>
              </w:rPr>
              <w:t>Г</w:t>
            </w:r>
            <w:r w:rsidR="00ED59C6">
              <w:rPr>
                <w:iCs/>
                <w:sz w:val="14"/>
                <w:szCs w:val="14"/>
              </w:rPr>
              <w:t>осударственного</w:t>
            </w:r>
            <w:r w:rsidRPr="00FA474C">
              <w:rPr>
                <w:iCs/>
                <w:sz w:val="14"/>
                <w:szCs w:val="14"/>
              </w:rPr>
              <w:t xml:space="preserve">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 w:rsidR="00060354">
              <w:rPr>
                <w:iCs/>
                <w:sz w:val="14"/>
                <w:szCs w:val="14"/>
                <w:lang w:val="uk-UA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ED59C6" w:rsidP="00FA474C">
            <w:pPr>
              <w:jc w:val="center"/>
              <w:rPr>
                <w:iCs/>
                <w:sz w:val="14"/>
                <w:szCs w:val="14"/>
              </w:rPr>
            </w:pPr>
            <w:r w:rsidRPr="003B56CD">
              <w:rPr>
                <w:iCs/>
                <w:sz w:val="14"/>
                <w:szCs w:val="14"/>
              </w:rPr>
              <w:t>Луганской Народной Республики от 11.06.2021 № 519/21</w:t>
            </w:r>
            <w:r w:rsidR="00B14C73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(далее – государственный стандарт № 519/21</w:t>
            </w:r>
            <w:r w:rsidR="00FA474C" w:rsidRPr="00FA474C">
              <w:rPr>
                <w:iCs/>
                <w:sz w:val="14"/>
                <w:szCs w:val="14"/>
              </w:rPr>
              <w:t>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6257"/>
        <w:gridCol w:w="98"/>
      </w:tblGrid>
      <w:tr w:rsidR="00FA474C" w:rsidRPr="00763FFE" w:rsidTr="00FA474C">
        <w:trPr>
          <w:trHeight w:val="240"/>
        </w:trPr>
        <w:tc>
          <w:tcPr>
            <w:tcW w:w="3836" w:type="dxa"/>
            <w:shd w:val="clear" w:color="auto" w:fill="auto"/>
            <w:vAlign w:val="bottom"/>
          </w:tcPr>
          <w:p w:rsidR="00FA474C" w:rsidRPr="00763FFE" w:rsidRDefault="00FA474C" w:rsidP="00FA474C">
            <w:pPr>
              <w:ind w:firstLine="340"/>
            </w:pPr>
            <w:r>
              <w:t>Тема контрольного мероприятия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C63BBD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739"/>
        <w:gridCol w:w="98"/>
      </w:tblGrid>
      <w:tr w:rsidR="00FA474C" w:rsidRPr="00763FFE" w:rsidTr="00FA474C">
        <w:trPr>
          <w:trHeight w:val="240"/>
        </w:trPr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763FFE" w:rsidRDefault="00FA474C" w:rsidP="00C63BBD">
            <w:pPr>
              <w:ind w:firstLine="340"/>
            </w:pPr>
            <w:r>
              <w:t>Контрольное мероприятие проведено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</w:tr>
      <w:tr w:rsidR="00FA474C" w:rsidRPr="001E3A8F" w:rsidTr="00FA474C">
        <w:tc>
          <w:tcPr>
            <w:tcW w:w="43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474C" w:rsidRPr="001E3A8F" w:rsidRDefault="00FA474C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A474C">
              <w:rPr>
                <w:iCs/>
                <w:sz w:val="14"/>
                <w:szCs w:val="14"/>
              </w:rPr>
              <w:t>(проверочной (ревизионной) группой</w:t>
            </w:r>
            <w:proofErr w:type="gramEnd"/>
          </w:p>
        </w:tc>
      </w:tr>
      <w:tr w:rsidR="00FA474C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FA474C" w:rsidRDefault="00FA474C" w:rsidP="00C63BBD">
            <w:pPr>
              <w:jc w:val="right"/>
            </w:pPr>
            <w:r>
              <w:t>:</w:t>
            </w:r>
          </w:p>
        </w:tc>
      </w:tr>
      <w:tr w:rsidR="00FA474C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C63BBD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(уполномоченным на проведение контрольного мероприятия должностным лицом)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Pr="00FA474C" w:rsidRDefault="00FA474C" w:rsidP="001E3A8F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A474C" w:rsidRPr="00763FFE" w:rsidTr="00C63B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</w:tr>
      <w:tr w:rsidR="00FA474C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A474C">
              <w:rPr>
                <w:iCs/>
                <w:sz w:val="14"/>
                <w:szCs w:val="14"/>
              </w:rPr>
              <w:t>(указываются должности</w:t>
            </w:r>
            <w:r>
              <w:rPr>
                <w:iCs/>
                <w:sz w:val="14"/>
                <w:szCs w:val="14"/>
              </w:rPr>
              <w:t>, фамилии, инициалы лиц (лица),</w:t>
            </w:r>
            <w:proofErr w:type="gramEnd"/>
          </w:p>
        </w:tc>
      </w:tr>
      <w:tr w:rsidR="00FA474C" w:rsidRPr="006A0A17" w:rsidTr="00C63BBD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FA474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C63BBD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Pr="001E3A8F" w:rsidRDefault="00FA474C" w:rsidP="00C63BBD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уполномоченны</w:t>
            </w:r>
            <w:proofErr w:type="gramStart"/>
            <w:r w:rsidRPr="00FA474C">
              <w:rPr>
                <w:iCs/>
                <w:sz w:val="14"/>
                <w:szCs w:val="14"/>
              </w:rPr>
              <w:t>х(</w:t>
            </w:r>
            <w:proofErr w:type="gramEnd"/>
            <w:r w:rsidRPr="00FA474C">
              <w:rPr>
                <w:iCs/>
                <w:sz w:val="14"/>
                <w:szCs w:val="14"/>
              </w:rPr>
              <w:t>ого) на проведение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FA474C" w:rsidRDefault="00FA474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CE5A72">
            <w:pPr>
              <w:ind w:firstLine="340"/>
            </w:pPr>
            <w:r w:rsidRPr="00466BC8">
              <w:t>К проведению контрольного меропри</w:t>
            </w:r>
            <w:r>
              <w:t>ятия привлекались</w:t>
            </w:r>
            <w:proofErr w:type="gramStart"/>
            <w:r w:rsidR="00CE5A72">
              <w:rPr>
                <w:vertAlign w:val="superscript"/>
              </w:rPr>
              <w:t>1</w:t>
            </w:r>
            <w:proofErr w:type="gramEnd"/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C63BBD">
            <w:pPr>
              <w:jc w:val="center"/>
            </w:pP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  <w:proofErr w:type="gramEnd"/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466BC8" w:rsidP="00466BC8">
            <w:pPr>
              <w:jc w:val="center"/>
            </w:pP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ED59C6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наименование</w:t>
            </w:r>
            <w:r w:rsidR="00ED59C6">
              <w:rPr>
                <w:iCs/>
                <w:sz w:val="14"/>
                <w:szCs w:val="14"/>
              </w:rPr>
              <w:t>,</w:t>
            </w:r>
            <w:r w:rsidR="00060354">
              <w:rPr>
                <w:iCs/>
                <w:sz w:val="14"/>
                <w:szCs w:val="14"/>
                <w:lang w:val="uk-UA"/>
              </w:rPr>
              <w:t xml:space="preserve"> </w:t>
            </w:r>
            <w:r w:rsidR="00ED59C6" w:rsidRPr="004C4AB5">
              <w:rPr>
                <w:iCs/>
                <w:sz w:val="14"/>
                <w:szCs w:val="14"/>
              </w:rPr>
              <w:t>основно</w:t>
            </w:r>
            <w:r w:rsidR="00ED59C6">
              <w:rPr>
                <w:iCs/>
                <w:sz w:val="14"/>
                <w:szCs w:val="14"/>
              </w:rPr>
              <w:t>й государственный</w:t>
            </w:r>
            <w:r w:rsidR="00ED59C6" w:rsidRPr="004C4AB5">
              <w:rPr>
                <w:iCs/>
                <w:sz w:val="14"/>
                <w:szCs w:val="14"/>
              </w:rPr>
              <w:t xml:space="preserve"> регистрационный номер в Едином государственном реестре юридических лиц (ОГРН ЕГРЮЛ)</w:t>
            </w:r>
            <w:r w:rsidRPr="00466BC8">
              <w:rPr>
                <w:iCs/>
                <w:sz w:val="14"/>
                <w:szCs w:val="14"/>
              </w:rPr>
              <w:t xml:space="preserve">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 xml:space="preserve">привлекаемых к проведению контрольного мероприятия в соответствии с подпунктом «г» пункта </w:t>
            </w:r>
            <w:r w:rsidR="00C30DDB">
              <w:rPr>
                <w:iCs/>
                <w:sz w:val="14"/>
                <w:szCs w:val="14"/>
              </w:rPr>
              <w:t>2.2</w:t>
            </w:r>
            <w:r w:rsidR="00213473">
              <w:rPr>
                <w:iCs/>
                <w:sz w:val="14"/>
                <w:szCs w:val="14"/>
              </w:rPr>
              <w:t>.</w:t>
            </w:r>
            <w:r w:rsidR="00213473" w:rsidRPr="00213473">
              <w:rPr>
                <w:iCs/>
                <w:sz w:val="14"/>
                <w:szCs w:val="14"/>
              </w:rPr>
              <w:t xml:space="preserve"> </w:t>
            </w:r>
            <w:r w:rsidR="00B14C73">
              <w:rPr>
                <w:iCs/>
                <w:sz w:val="14"/>
                <w:szCs w:val="14"/>
              </w:rPr>
              <w:t>Г</w:t>
            </w:r>
            <w:r w:rsidR="00C30DDB">
              <w:rPr>
                <w:iCs/>
                <w:sz w:val="14"/>
                <w:szCs w:val="14"/>
              </w:rPr>
              <w:t>осударственного</w:t>
            </w:r>
            <w:r w:rsidRPr="00466BC8">
              <w:rPr>
                <w:iCs/>
                <w:sz w:val="14"/>
                <w:szCs w:val="14"/>
              </w:rPr>
              <w:t xml:space="preserve">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060354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155B6B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 xml:space="preserve">государственного (муниципального) финансового контроля», утвержденного постановлением Правительства </w:t>
            </w:r>
            <w:r w:rsidR="00155B6B" w:rsidRPr="00494631">
              <w:rPr>
                <w:iCs/>
                <w:sz w:val="14"/>
                <w:szCs w:val="14"/>
              </w:rPr>
              <w:t>Луганской Народной Республики</w:t>
            </w:r>
            <w:r w:rsidR="00155B6B" w:rsidRPr="00252E9D">
              <w:rPr>
                <w:iCs/>
                <w:sz w:val="14"/>
                <w:szCs w:val="14"/>
              </w:rPr>
              <w:t xml:space="preserve"> от </w:t>
            </w:r>
            <w:r w:rsidR="00155B6B">
              <w:rPr>
                <w:iCs/>
                <w:sz w:val="14"/>
                <w:szCs w:val="14"/>
              </w:rPr>
              <w:t>11.</w:t>
            </w:r>
            <w:r w:rsidR="00155B6B" w:rsidRPr="00252E9D">
              <w:rPr>
                <w:iCs/>
                <w:sz w:val="14"/>
                <w:szCs w:val="14"/>
              </w:rPr>
              <w:t>06.</w:t>
            </w:r>
            <w:r w:rsidR="00155B6B">
              <w:rPr>
                <w:iCs/>
                <w:sz w:val="14"/>
                <w:szCs w:val="14"/>
              </w:rPr>
              <w:t>2021 № 521/21</w:t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CE5A72" w:rsidRDefault="00CE5A72" w:rsidP="001E3A8F">
      <w:pPr>
        <w:rPr>
          <w:sz w:val="16"/>
          <w:szCs w:val="16"/>
        </w:rPr>
      </w:pPr>
    </w:p>
    <w:p w:rsidR="00CE5A72" w:rsidRDefault="00CE5A72" w:rsidP="001E3A8F">
      <w:pPr>
        <w:rPr>
          <w:sz w:val="16"/>
          <w:szCs w:val="16"/>
        </w:rPr>
      </w:pPr>
    </w:p>
    <w:p w:rsidR="00CE5A72" w:rsidRDefault="00CE5A72" w:rsidP="001E3A8F">
      <w:pPr>
        <w:rPr>
          <w:sz w:val="16"/>
          <w:szCs w:val="16"/>
        </w:rPr>
      </w:pPr>
    </w:p>
    <w:p w:rsidR="00CE5A72" w:rsidRDefault="00CE5A72" w:rsidP="001E3A8F">
      <w:pPr>
        <w:rPr>
          <w:sz w:val="16"/>
          <w:szCs w:val="16"/>
        </w:rPr>
      </w:pPr>
    </w:p>
    <w:p w:rsidR="00CE5A72" w:rsidRDefault="00CE5A72" w:rsidP="001E3A8F">
      <w:pPr>
        <w:rPr>
          <w:sz w:val="16"/>
          <w:szCs w:val="16"/>
        </w:rPr>
      </w:pPr>
    </w:p>
    <w:p w:rsidR="00CE5A72" w:rsidRDefault="00CE5A72" w:rsidP="001E3A8F">
      <w:pPr>
        <w:rPr>
          <w:sz w:val="16"/>
          <w:szCs w:val="16"/>
        </w:rPr>
      </w:pPr>
    </w:p>
    <w:p w:rsidR="00CE5A72" w:rsidRDefault="00CE5A72" w:rsidP="001E3A8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CE5A72" w:rsidRDefault="00CE5A72" w:rsidP="00CE5A72">
      <w:pPr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Pr="00466BC8">
        <w:rPr>
          <w:sz w:val="16"/>
          <w:szCs w:val="16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FA474C" w:rsidRDefault="00131B84" w:rsidP="001E3A8F">
      <w:r>
        <w:br w:type="page"/>
      </w:r>
    </w:p>
    <w:p w:rsidR="005D19A8" w:rsidRPr="00D55C96" w:rsidRDefault="005D19A8" w:rsidP="001E3A8F"/>
    <w:p w:rsidR="000E6374" w:rsidRPr="00D55C96" w:rsidRDefault="000E6374" w:rsidP="001E3A8F"/>
    <w:p w:rsidR="005D19A8" w:rsidRPr="00131B84" w:rsidRDefault="005D19A8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C63BBD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C63BBD">
            <w:pPr>
              <w:ind w:firstLine="340"/>
            </w:pPr>
            <w:r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C63BBD">
            <w:pPr>
              <w:jc w:val="center"/>
            </w:pPr>
          </w:p>
        </w:tc>
      </w:tr>
      <w:tr w:rsidR="00131B84" w:rsidRPr="001E3A8F" w:rsidTr="00C63BBD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  <w:proofErr w:type="gramEnd"/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131B84" w:rsidP="00C63BBD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55B6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 w:rsidR="00155B6B">
              <w:rPr>
                <w:iCs/>
                <w:sz w:val="14"/>
                <w:szCs w:val="14"/>
              </w:rPr>
              <w:t xml:space="preserve"> с пунктами 3.1., 3.2. государственного</w:t>
            </w:r>
            <w:proofErr w:type="gramEnd"/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C63BBD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96F60" w:rsidP="00196F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стандарта № 519/21</w:t>
            </w:r>
            <w:r w:rsidR="00131B84" w:rsidRPr="00131B84">
              <w:rPr>
                <w:iCs/>
                <w:sz w:val="14"/>
                <w:szCs w:val="14"/>
              </w:rPr>
              <w:t>), с указанием сроков их проведения, предмета, а также сведений (фамили</w:t>
            </w:r>
            <w:r w:rsidR="00131B84"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C63BBD">
            <w:pPr>
              <w:jc w:val="right"/>
            </w:pPr>
            <w:r>
              <w:t>.</w:t>
            </w:r>
          </w:p>
        </w:tc>
      </w:tr>
      <w:tr w:rsidR="00131B84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C63BBD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</w:t>
            </w:r>
            <w:proofErr w:type="gramStart"/>
            <w:r w:rsidRPr="00131B84">
              <w:rPr>
                <w:iCs/>
                <w:sz w:val="14"/>
                <w:szCs w:val="14"/>
              </w:rPr>
              <w:t>х(</w:t>
            </w:r>
            <w:proofErr w:type="gramEnd"/>
            <w:r w:rsidRPr="00131B84">
              <w:rPr>
                <w:iCs/>
                <w:sz w:val="14"/>
                <w:szCs w:val="14"/>
              </w:rPr>
              <w:t>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CE5A72" w:rsidRDefault="00131B84" w:rsidP="00CE5A72">
            <w:pPr>
              <w:ind w:firstLine="340"/>
              <w:rPr>
                <w:vertAlign w:val="superscript"/>
              </w:rPr>
            </w:pPr>
            <w:r w:rsidRPr="00131B84">
              <w:t>В рамках контрольного мероприятия проведена встречная проверка (обследование)</w:t>
            </w:r>
            <w:r w:rsidR="00CE5A72">
              <w:rPr>
                <w:vertAlign w:val="superscript"/>
              </w:rPr>
              <w:t>2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C63BBD">
            <w:pPr>
              <w:jc w:val="center"/>
            </w:pP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C63BBD">
            <w:pPr>
              <w:jc w:val="right"/>
            </w:pPr>
            <w:r>
              <w:t>.</w:t>
            </w:r>
          </w:p>
        </w:tc>
      </w:tr>
      <w:tr w:rsidR="00131B84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C63BBD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>
      <w:pPr>
        <w:rPr>
          <w:lang w:val="uk-UA"/>
        </w:rPr>
      </w:pPr>
    </w:p>
    <w:p w:rsidR="00A05FEF" w:rsidRPr="000A1EFD" w:rsidRDefault="00A05FEF" w:rsidP="00A05FEF">
      <w:pPr>
        <w:ind w:firstLine="340"/>
        <w:jc w:val="both"/>
      </w:pPr>
      <w:r>
        <w:t>Срок проведения контрольного мероприятия, не включая периоды его приостановления,</w:t>
      </w:r>
      <w:r>
        <w:rPr>
          <w:lang w:val="uk-UA"/>
        </w:rPr>
        <w:t xml:space="preserve"> </w:t>
      </w:r>
      <w:r w:rsidRPr="000A1EFD">
        <w:t>составил _______ рабочих дней с «___»__________20__ года по «__» _________ 20___ года.</w:t>
      </w:r>
    </w:p>
    <w:p w:rsidR="001E3A8F" w:rsidRDefault="001E3A8F" w:rsidP="001E3A8F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049"/>
        <w:gridCol w:w="490"/>
        <w:gridCol w:w="252"/>
        <w:gridCol w:w="1274"/>
        <w:gridCol w:w="392"/>
        <w:gridCol w:w="489"/>
        <w:gridCol w:w="2115"/>
        <w:gridCol w:w="1013"/>
        <w:gridCol w:w="490"/>
        <w:gridCol w:w="252"/>
        <w:gridCol w:w="1521"/>
        <w:gridCol w:w="364"/>
        <w:gridCol w:w="392"/>
        <w:gridCol w:w="98"/>
      </w:tblGrid>
      <w:tr w:rsidR="00594E78" w:rsidRPr="00594E78" w:rsidTr="00594E78">
        <w:trPr>
          <w:gridBefore w:val="1"/>
          <w:wBefore w:w="14" w:type="dxa"/>
          <w:trHeight w:val="240"/>
        </w:trPr>
        <w:tc>
          <w:tcPr>
            <w:tcW w:w="7074" w:type="dxa"/>
            <w:gridSpan w:val="8"/>
            <w:shd w:val="clear" w:color="auto" w:fill="auto"/>
            <w:vAlign w:val="bottom"/>
          </w:tcPr>
          <w:p w:rsidR="00594E78" w:rsidRPr="00763FFE" w:rsidRDefault="00594E78" w:rsidP="00CE5A72">
            <w:pPr>
              <w:tabs>
                <w:tab w:val="right" w:pos="7069"/>
              </w:tabs>
              <w:ind w:firstLine="340"/>
            </w:pPr>
            <w:r w:rsidRPr="00594E78">
              <w:t>Проведение контрольного мероприятия приостанавливалось</w:t>
            </w:r>
            <w:r w:rsidR="00CE5A72" w:rsidRPr="00CE5A72">
              <w:rPr>
                <w:vertAlign w:val="superscript"/>
              </w:rPr>
              <w:t>3</w:t>
            </w:r>
            <w:r w:rsidR="00CE5A72">
              <w:t xml:space="preserve"> </w:t>
            </w:r>
            <w:proofErr w:type="gramStart"/>
            <w:r w:rsidRPr="00594E78">
              <w:t>с</w:t>
            </w:r>
            <w:proofErr w:type="gramEnd"/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C63BBD">
            <w:r>
              <w:t>»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594E78"/>
        </w:tc>
      </w:tr>
      <w:tr w:rsidR="00594E78" w:rsidRPr="00594E78" w:rsidTr="00594E78">
        <w:trPr>
          <w:trHeight w:val="240"/>
        </w:trPr>
        <w:tc>
          <w:tcPr>
            <w:tcW w:w="1063" w:type="dxa"/>
            <w:gridSpan w:val="2"/>
            <w:shd w:val="clear" w:color="auto" w:fill="auto"/>
            <w:vAlign w:val="bottom"/>
          </w:tcPr>
          <w:p w:rsidR="00594E78" w:rsidRPr="00763FFE" w:rsidRDefault="00594E78" w:rsidP="00594E78">
            <w:pPr>
              <w:tabs>
                <w:tab w:val="right" w:pos="1036"/>
              </w:tabs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C63BBD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C63BBD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/>
        </w:tc>
        <w:tc>
          <w:tcPr>
            <w:tcW w:w="2115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center"/>
            </w:pPr>
            <w:r>
              <w:t>года на основании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594E78">
            <w:pPr>
              <w:jc w:val="center"/>
            </w:pPr>
          </w:p>
        </w:tc>
      </w:tr>
      <w:tr w:rsidR="00594E78" w:rsidRPr="00594E78" w:rsidTr="00594E78">
        <w:tc>
          <w:tcPr>
            <w:tcW w:w="1063" w:type="dxa"/>
            <w:gridSpan w:val="2"/>
            <w:shd w:val="clear" w:color="auto" w:fill="auto"/>
            <w:vAlign w:val="bottom"/>
          </w:tcPr>
          <w:p w:rsidR="00594E78" w:rsidRPr="00594E78" w:rsidRDefault="00594E78" w:rsidP="00594E78">
            <w:pPr>
              <w:tabs>
                <w:tab w:val="right" w:pos="1036"/>
              </w:tabs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594E78" w:rsidRDefault="00594E78" w:rsidP="00C63BB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594E78" w:rsidRDefault="00594E78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C63BBD">
            <w:pPr>
              <w:rPr>
                <w:sz w:val="14"/>
                <w:szCs w:val="14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594E78" w:rsidRPr="00594E78" w:rsidRDefault="00594E78" w:rsidP="00594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594E78" w:rsidRDefault="00594E78" w:rsidP="00594E78">
            <w:pPr>
              <w:jc w:val="center"/>
              <w:rPr>
                <w:sz w:val="14"/>
                <w:szCs w:val="14"/>
              </w:rPr>
            </w:pPr>
            <w:proofErr w:type="gramStart"/>
            <w:r w:rsidRPr="00594E78">
              <w:rPr>
                <w:sz w:val="14"/>
                <w:szCs w:val="14"/>
              </w:rPr>
              <w:t>(указываются наименование и реквизиты</w:t>
            </w:r>
            <w:proofErr w:type="gramEnd"/>
          </w:p>
        </w:tc>
      </w:tr>
      <w:tr w:rsidR="00594E78" w:rsidRPr="00131B84" w:rsidTr="00594E78">
        <w:trPr>
          <w:gridBefore w:val="1"/>
          <w:wBefore w:w="14" w:type="dxa"/>
          <w:trHeight w:val="240"/>
        </w:trPr>
        <w:tc>
          <w:tcPr>
            <w:tcW w:w="100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31B84" w:rsidRDefault="00594E78" w:rsidP="00C63BBD">
            <w:pPr>
              <w:jc w:val="right"/>
            </w:pPr>
            <w:r>
              <w:t>.</w:t>
            </w:r>
          </w:p>
        </w:tc>
      </w:tr>
      <w:tr w:rsidR="00594E78" w:rsidRPr="001E3A8F" w:rsidTr="00594E78">
        <w:trPr>
          <w:gridBefore w:val="1"/>
          <w:wBefore w:w="14" w:type="dxa"/>
        </w:trPr>
        <w:tc>
          <w:tcPr>
            <w:tcW w:w="1009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1E3A8F" w:rsidRDefault="00196F60" w:rsidP="00196F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приказ</w:t>
            </w:r>
            <w:proofErr w:type="gramStart"/>
            <w:r>
              <w:rPr>
                <w:iCs/>
                <w:sz w:val="14"/>
                <w:szCs w:val="14"/>
              </w:rPr>
              <w:t>а(</w:t>
            </w:r>
            <w:proofErr w:type="spellStart"/>
            <w:proofErr w:type="gramEnd"/>
            <w:r>
              <w:rPr>
                <w:iCs/>
                <w:sz w:val="14"/>
                <w:szCs w:val="14"/>
              </w:rPr>
              <w:t>ов</w:t>
            </w:r>
            <w:proofErr w:type="spellEnd"/>
            <w:r>
              <w:rPr>
                <w:iCs/>
                <w:sz w:val="14"/>
                <w:szCs w:val="14"/>
              </w:rPr>
              <w:t xml:space="preserve">) </w:t>
            </w:r>
            <w:r w:rsidRPr="00594E78">
              <w:rPr>
                <w:iCs/>
                <w:sz w:val="14"/>
                <w:szCs w:val="14"/>
              </w:rPr>
              <w:t>органа</w:t>
            </w:r>
            <w:r w:rsidR="00594E78" w:rsidRPr="00594E78">
              <w:rPr>
                <w:iCs/>
                <w:sz w:val="14"/>
                <w:szCs w:val="14"/>
              </w:rPr>
              <w:t xml:space="preserve"> контроля о приостановлении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E3A8F" w:rsidRDefault="00594E78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594E78" w:rsidRDefault="00594E78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025"/>
        <w:gridCol w:w="1862"/>
        <w:gridCol w:w="1498"/>
        <w:gridCol w:w="98"/>
      </w:tblGrid>
      <w:tr w:rsidR="00594E78" w:rsidRPr="00763FFE" w:rsidTr="00E85C5C">
        <w:trPr>
          <w:trHeight w:val="240"/>
        </w:trPr>
        <w:tc>
          <w:tcPr>
            <w:tcW w:w="67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94E78" w:rsidRPr="00763FFE" w:rsidRDefault="00594E78" w:rsidP="00C63BBD">
            <w:pPr>
              <w:ind w:firstLine="340"/>
            </w:pPr>
            <w:r>
              <w:t xml:space="preserve">Срок проведения контрольного мероприятия продлевался </w:t>
            </w:r>
            <w:proofErr w:type="gramStart"/>
            <w:r>
              <w:t>на</w:t>
            </w:r>
            <w:proofErr w:type="gramEnd"/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594E78" w:rsidRPr="00763FFE" w:rsidRDefault="00E85C5C" w:rsidP="00594E78">
            <w:pPr>
              <w:jc w:val="right"/>
            </w:pPr>
            <w:r>
              <w:t>рабочих дней</w:t>
            </w:r>
          </w:p>
        </w:tc>
      </w:tr>
      <w:tr w:rsidR="00E85C5C" w:rsidRPr="00131B84" w:rsidTr="00E85C5C">
        <w:trPr>
          <w:trHeight w:val="240"/>
        </w:trPr>
        <w:tc>
          <w:tcPr>
            <w:tcW w:w="1708" w:type="dxa"/>
            <w:shd w:val="clear" w:color="auto" w:fill="auto"/>
            <w:vAlign w:val="bottom"/>
          </w:tcPr>
          <w:p w:rsidR="00E85C5C" w:rsidRPr="00FA474C" w:rsidRDefault="00E85C5C" w:rsidP="00CE5A72">
            <w:r>
              <w:t>на основании</w:t>
            </w:r>
            <w:proofErr w:type="gramStart"/>
            <w:r w:rsidR="00CE5A72" w:rsidRPr="00CE5A72">
              <w:rPr>
                <w:vertAlign w:val="superscript"/>
              </w:rPr>
              <w:t>4</w:t>
            </w:r>
            <w:proofErr w:type="gramEnd"/>
          </w:p>
        </w:tc>
        <w:tc>
          <w:tcPr>
            <w:tcW w:w="84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C63BBD">
            <w:pPr>
              <w:jc w:val="center"/>
            </w:pPr>
          </w:p>
        </w:tc>
      </w:tr>
      <w:tr w:rsidR="00E85C5C" w:rsidRPr="001E3A8F" w:rsidTr="00E85C5C">
        <w:tc>
          <w:tcPr>
            <w:tcW w:w="1708" w:type="dxa"/>
            <w:shd w:val="clear" w:color="auto" w:fill="auto"/>
            <w:vAlign w:val="bottom"/>
          </w:tcPr>
          <w:p w:rsidR="00E85C5C" w:rsidRPr="001E3A8F" w:rsidRDefault="00E85C5C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(указываются наименование и реквизиты</w:t>
            </w:r>
            <w:proofErr w:type="gramEnd"/>
          </w:p>
        </w:tc>
      </w:tr>
      <w:tr w:rsidR="00594E78" w:rsidRPr="00594E78" w:rsidTr="00C63BBD">
        <w:trPr>
          <w:trHeight w:val="240"/>
        </w:trPr>
        <w:tc>
          <w:tcPr>
            <w:tcW w:w="100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94E78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31B84" w:rsidRDefault="00E85C5C" w:rsidP="00C63BBD">
            <w:pPr>
              <w:jc w:val="right"/>
            </w:pPr>
            <w:r>
              <w:t>.</w:t>
            </w:r>
          </w:p>
        </w:tc>
      </w:tr>
      <w:tr w:rsidR="00594E78" w:rsidRPr="001E3A8F" w:rsidTr="00C63BBD"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4E78" w:rsidRPr="001E3A8F" w:rsidRDefault="00196F60" w:rsidP="00196F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приказ</w:t>
            </w:r>
            <w:proofErr w:type="gramStart"/>
            <w:r>
              <w:rPr>
                <w:iCs/>
                <w:sz w:val="14"/>
                <w:szCs w:val="14"/>
              </w:rPr>
              <w:t>а(</w:t>
            </w:r>
            <w:proofErr w:type="spellStart"/>
            <w:proofErr w:type="gramEnd"/>
            <w:r>
              <w:rPr>
                <w:iCs/>
                <w:sz w:val="14"/>
                <w:szCs w:val="14"/>
              </w:rPr>
              <w:t>ов</w:t>
            </w:r>
            <w:proofErr w:type="spellEnd"/>
            <w:r>
              <w:rPr>
                <w:iCs/>
                <w:sz w:val="14"/>
                <w:szCs w:val="14"/>
              </w:rPr>
              <w:t xml:space="preserve">) </w:t>
            </w:r>
            <w:r w:rsidR="00E85C5C" w:rsidRPr="00E85C5C">
              <w:rPr>
                <w:iCs/>
                <w:sz w:val="14"/>
                <w:szCs w:val="14"/>
              </w:rPr>
              <w:t xml:space="preserve"> органа контроля о продлении срока проведения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94E78" w:rsidRPr="001E3A8F" w:rsidRDefault="00594E78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 w:rsidR="00CE5A72" w:rsidRPr="00CE5A72">
        <w:rPr>
          <w:vertAlign w:val="superscript"/>
        </w:rPr>
        <w:t>5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5C5C" w:rsidRPr="006A0A17" w:rsidTr="00C63B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C63BBD">
            <w:pPr>
              <w:jc w:val="center"/>
            </w:pPr>
          </w:p>
        </w:tc>
      </w:tr>
      <w:tr w:rsidR="00E85C5C" w:rsidRPr="00131B84" w:rsidTr="00C63BBD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C63BBD">
            <w:pPr>
              <w:jc w:val="center"/>
              <w:rPr>
                <w:iCs/>
              </w:rPr>
            </w:pPr>
          </w:p>
        </w:tc>
      </w:tr>
    </w:tbl>
    <w:p w:rsidR="00594E78" w:rsidRDefault="00594E78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004"/>
        <w:gridCol w:w="98"/>
      </w:tblGrid>
      <w:tr w:rsidR="00E85C5C" w:rsidRPr="00763FFE" w:rsidTr="00E85C5C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C63BBD">
            <w:pPr>
              <w:ind w:firstLine="340"/>
            </w:pPr>
            <w:r>
              <w:t>Настоящим контрольным мероприятием установлено: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C63BBD">
            <w:pPr>
              <w:jc w:val="center"/>
            </w:pPr>
          </w:p>
        </w:tc>
      </w:tr>
      <w:tr w:rsidR="00E85C5C" w:rsidRPr="006A0A17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C63BBD">
            <w:pPr>
              <w:jc w:val="center"/>
            </w:pPr>
          </w:p>
        </w:tc>
      </w:tr>
      <w:tr w:rsidR="00E85C5C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F004B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(описани</w:t>
            </w:r>
            <w:r w:rsidR="00F004B1">
              <w:rPr>
                <w:iCs/>
                <w:sz w:val="14"/>
                <w:szCs w:val="14"/>
              </w:rPr>
              <w:t xml:space="preserve">е с учетом требований пунктов 8.3. – 8.5. </w:t>
            </w:r>
            <w:r w:rsidR="00196F60" w:rsidRPr="00196F60">
              <w:rPr>
                <w:iCs/>
                <w:sz w:val="14"/>
                <w:szCs w:val="14"/>
              </w:rPr>
              <w:t>государственного</w:t>
            </w:r>
            <w:r w:rsidR="00196F60">
              <w:rPr>
                <w:iCs/>
                <w:sz w:val="14"/>
                <w:szCs w:val="14"/>
              </w:rPr>
              <w:t xml:space="preserve"> стандарта № 519/21</w:t>
            </w:r>
            <w:proofErr w:type="gramEnd"/>
          </w:p>
        </w:tc>
      </w:tr>
      <w:tr w:rsidR="00E85C5C" w:rsidRPr="00131B84" w:rsidTr="00C63BBD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C63BBD">
            <w:pPr>
              <w:jc w:val="center"/>
              <w:rPr>
                <w:iCs/>
              </w:rPr>
            </w:pPr>
          </w:p>
        </w:tc>
      </w:tr>
      <w:tr w:rsidR="00E85C5C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C63BBD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проведенной работы, ответственных должностных лиц объекта контроля</w:t>
            </w:r>
            <w:r w:rsidR="00060354">
              <w:rPr>
                <w:iCs/>
                <w:sz w:val="14"/>
                <w:szCs w:val="14"/>
                <w:lang w:val="uk-UA"/>
              </w:rPr>
              <w:t xml:space="preserve"> </w:t>
            </w:r>
            <w:r w:rsidRPr="00E85C5C">
              <w:rPr>
                <w:iCs/>
                <w:sz w:val="14"/>
                <w:szCs w:val="14"/>
              </w:rPr>
              <w:t>(объекта встречной проверки), а также иные факты,</w:t>
            </w:r>
          </w:p>
        </w:tc>
      </w:tr>
      <w:tr w:rsidR="00E85C5C" w:rsidRPr="00E85C5C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E85C5C" w:rsidRDefault="00E85C5C" w:rsidP="00C63BBD">
            <w:pPr>
              <w:jc w:val="right"/>
            </w:pPr>
            <w:r>
              <w:t>.</w:t>
            </w:r>
          </w:p>
        </w:tc>
      </w:tr>
      <w:tr w:rsidR="00E85C5C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установленные в ходе</w:t>
            </w:r>
            <w:r w:rsidR="00060354">
              <w:rPr>
                <w:iCs/>
                <w:sz w:val="14"/>
                <w:szCs w:val="14"/>
                <w:lang w:val="uk-UA"/>
              </w:rPr>
              <w:t xml:space="preserve"> </w:t>
            </w:r>
            <w:r w:rsidRPr="00E85C5C">
              <w:rPr>
                <w:iCs/>
                <w:sz w:val="14"/>
                <w:szCs w:val="14"/>
              </w:rPr>
              <w:t>контрольного мероприятия)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1E3A8F" w:rsidRDefault="00E85C5C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594E78" w:rsidRDefault="00594E78" w:rsidP="001E3A8F"/>
    <w:p w:rsidR="00CE5A72" w:rsidRPr="00381D21" w:rsidRDefault="00CE5A72" w:rsidP="001E3A8F">
      <w:pPr>
        <w:rPr>
          <w:sz w:val="16"/>
          <w:szCs w:val="16"/>
        </w:rPr>
      </w:pPr>
      <w:r w:rsidRPr="00381D21">
        <w:rPr>
          <w:sz w:val="16"/>
          <w:szCs w:val="16"/>
        </w:rPr>
        <w:t>__________________________</w:t>
      </w:r>
    </w:p>
    <w:p w:rsidR="00B1276E" w:rsidRPr="00381D21" w:rsidRDefault="00B1276E" w:rsidP="001E3A8F">
      <w:pPr>
        <w:rPr>
          <w:sz w:val="16"/>
          <w:szCs w:val="16"/>
        </w:rPr>
      </w:pPr>
    </w:p>
    <w:p w:rsidR="00CE5A72" w:rsidRPr="00381D21" w:rsidRDefault="00CE5A72" w:rsidP="00CE5A72">
      <w:pPr>
        <w:pStyle w:val="ac"/>
        <w:jc w:val="both"/>
        <w:rPr>
          <w:sz w:val="16"/>
          <w:szCs w:val="16"/>
        </w:rPr>
      </w:pPr>
      <w:r w:rsidRPr="00381D21">
        <w:rPr>
          <w:sz w:val="16"/>
          <w:szCs w:val="16"/>
        </w:rPr>
        <w:t>2)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B1276E" w:rsidRPr="00381D21" w:rsidRDefault="00B1276E" w:rsidP="00B1276E">
      <w:pPr>
        <w:pStyle w:val="ac"/>
        <w:rPr>
          <w:sz w:val="16"/>
          <w:szCs w:val="16"/>
        </w:rPr>
      </w:pPr>
      <w:r w:rsidRPr="00381D21">
        <w:rPr>
          <w:sz w:val="16"/>
          <w:szCs w:val="16"/>
        </w:rPr>
        <w:t>3) Указывается только в случае приостановления контрольного мероприятия.</w:t>
      </w:r>
    </w:p>
    <w:p w:rsidR="00B1276E" w:rsidRPr="00381D21" w:rsidRDefault="00B1276E" w:rsidP="00B1276E">
      <w:pPr>
        <w:pStyle w:val="ac"/>
        <w:rPr>
          <w:sz w:val="16"/>
          <w:szCs w:val="16"/>
        </w:rPr>
      </w:pPr>
      <w:r w:rsidRPr="00381D21">
        <w:rPr>
          <w:sz w:val="16"/>
          <w:szCs w:val="16"/>
        </w:rPr>
        <w:t>4) Указывается только в случае продления срока проведения контрольного мероприятия.</w:t>
      </w:r>
    </w:p>
    <w:p w:rsidR="00B1276E" w:rsidRPr="00381D21" w:rsidRDefault="00B1276E" w:rsidP="00B1276E">
      <w:pPr>
        <w:pStyle w:val="ac"/>
        <w:rPr>
          <w:sz w:val="16"/>
          <w:szCs w:val="16"/>
        </w:rPr>
      </w:pPr>
      <w:r w:rsidRPr="00381D21">
        <w:rPr>
          <w:sz w:val="16"/>
          <w:szCs w:val="16"/>
        </w:rPr>
        <w:t>5) Указываются сведения об объекте контроля (объекте встречной проверки), включающие: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proofErr w:type="gramStart"/>
      <w:r w:rsidRPr="00381D21">
        <w:rPr>
          <w:sz w:val="16"/>
          <w:szCs w:val="16"/>
        </w:rPr>
        <w:t xml:space="preserve">полное и </w:t>
      </w:r>
      <w:r w:rsidRPr="00D55C96">
        <w:rPr>
          <w:sz w:val="16"/>
          <w:szCs w:val="16"/>
        </w:rPr>
        <w:t>сокращенное наименование, основной государственный регистрационный номер в Едином государственном реестре юридических лиц (ОГРН ЕГРЮЛ) или регистрационный номер учетной карточки физического лица плательщика налогов (далее – РНУКФЛПН) – для физических лиц-предпринимателей, код организации по Сводному реестру главных распорядителей, распорядителей и получателей средств государственного бюджета, главных администраторов</w:t>
      </w:r>
      <w:r w:rsidRPr="00381D21">
        <w:rPr>
          <w:sz w:val="16"/>
          <w:szCs w:val="16"/>
        </w:rPr>
        <w:t xml:space="preserve"> и администраторов доходов государственного бюджета, главных администраторов и администраторов источников финансирования дефицита государственного бюджета, а</w:t>
      </w:r>
      <w:proofErr w:type="gramEnd"/>
      <w:r w:rsidRPr="00381D21">
        <w:rPr>
          <w:sz w:val="16"/>
          <w:szCs w:val="16"/>
        </w:rPr>
        <w:t xml:space="preserve"> также юридических лиц, не являющихся участниками бюджетного процесса;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r w:rsidRPr="00381D21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B1276E" w:rsidRPr="00381D21" w:rsidRDefault="00B1276E" w:rsidP="00B1276E">
      <w:pPr>
        <w:pStyle w:val="ac"/>
        <w:rPr>
          <w:sz w:val="16"/>
          <w:szCs w:val="16"/>
        </w:rPr>
      </w:pPr>
      <w:r w:rsidRPr="00381D21">
        <w:rPr>
          <w:sz w:val="16"/>
          <w:szCs w:val="16"/>
        </w:rPr>
        <w:t>сведения об учредителях (участниках) (при наличии);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proofErr w:type="gramStart"/>
      <w:r w:rsidRPr="00381D21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Государственного казначейства Луганской Народной Республики</w:t>
      </w:r>
      <w:r w:rsidRPr="00381D21">
        <w:rPr>
          <w:sz w:val="16"/>
          <w:szCs w:val="16"/>
          <w:lang w:val="uk-UA"/>
        </w:rPr>
        <w:t xml:space="preserve"> </w:t>
      </w:r>
      <w:r w:rsidRPr="00381D21">
        <w:rPr>
          <w:sz w:val="16"/>
          <w:szCs w:val="16"/>
        </w:rPr>
        <w:t>(включая счета, закрытые на момент проведения контрольного мероприятия, но действовавшие в проверяемом периоде);</w:t>
      </w:r>
      <w:proofErr w:type="gramEnd"/>
    </w:p>
    <w:p w:rsidR="00CE5A72" w:rsidRDefault="00B1276E" w:rsidP="00B1276E">
      <w:pPr>
        <w:pStyle w:val="ac"/>
        <w:jc w:val="both"/>
        <w:rPr>
          <w:sz w:val="16"/>
          <w:szCs w:val="16"/>
        </w:rPr>
      </w:pPr>
      <w:r w:rsidRPr="00381D21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5D19A8" w:rsidRDefault="005D19A8" w:rsidP="00B1276E">
      <w:pPr>
        <w:pStyle w:val="ac"/>
        <w:jc w:val="both"/>
        <w:rPr>
          <w:sz w:val="16"/>
          <w:szCs w:val="16"/>
        </w:rPr>
      </w:pPr>
    </w:p>
    <w:p w:rsidR="00E85C5C" w:rsidRDefault="00E85C5C" w:rsidP="001E3A8F">
      <w:r>
        <w:br w:type="page"/>
      </w:r>
    </w:p>
    <w:p w:rsidR="005D19A8" w:rsidRPr="00D55C96" w:rsidRDefault="005D19A8" w:rsidP="001E3A8F"/>
    <w:p w:rsidR="000E6374" w:rsidRPr="00D55C96" w:rsidRDefault="000E6374" w:rsidP="001E3A8F"/>
    <w:p w:rsidR="005D19A8" w:rsidRPr="00E85C5C" w:rsidRDefault="005D19A8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892"/>
        <w:gridCol w:w="98"/>
      </w:tblGrid>
      <w:tr w:rsidR="00E85C5C" w:rsidRPr="00763FFE" w:rsidTr="00E85C5C">
        <w:trPr>
          <w:trHeight w:val="240"/>
        </w:trPr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763FFE" w:rsidRDefault="00E85C5C" w:rsidP="00C63BBD">
            <w:pPr>
              <w:ind w:firstLine="340"/>
            </w:pPr>
            <w:r>
              <w:t>Информация о результатах контрольного мероприятия: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C63BBD">
            <w:pPr>
              <w:jc w:val="center"/>
            </w:pPr>
          </w:p>
        </w:tc>
      </w:tr>
      <w:tr w:rsidR="00E85C5C" w:rsidRPr="001E3A8F" w:rsidTr="00E85C5C">
        <w:tc>
          <w:tcPr>
            <w:tcW w:w="62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5C5C" w:rsidRPr="001E3A8F" w:rsidRDefault="00E85C5C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85C5C">
              <w:rPr>
                <w:iCs/>
                <w:sz w:val="14"/>
                <w:szCs w:val="14"/>
              </w:rPr>
              <w:t>(указывается информация с учетом</w:t>
            </w:r>
            <w:proofErr w:type="gramEnd"/>
          </w:p>
        </w:tc>
      </w:tr>
      <w:tr w:rsidR="00E85C5C" w:rsidRPr="00E85C5C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C63BBD">
            <w:pPr>
              <w:jc w:val="center"/>
            </w:pPr>
          </w:p>
        </w:tc>
      </w:tr>
      <w:tr w:rsidR="00E85C5C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503F2D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 xml:space="preserve">требований, установленных пунктом </w:t>
            </w:r>
            <w:r w:rsidR="00503F2D">
              <w:rPr>
                <w:iCs/>
                <w:sz w:val="14"/>
                <w:szCs w:val="14"/>
              </w:rPr>
              <w:t xml:space="preserve">8.5. государственного </w:t>
            </w:r>
            <w:r w:rsidRPr="00E85C5C">
              <w:rPr>
                <w:iCs/>
                <w:sz w:val="14"/>
                <w:szCs w:val="14"/>
              </w:rPr>
              <w:t>стандарта</w:t>
            </w:r>
            <w:r w:rsidR="00503F2D">
              <w:rPr>
                <w:iCs/>
                <w:sz w:val="14"/>
                <w:szCs w:val="14"/>
              </w:rPr>
              <w:t xml:space="preserve"> № 519/21</w:t>
            </w:r>
            <w:r w:rsidRPr="00E85C5C">
              <w:rPr>
                <w:iCs/>
                <w:sz w:val="14"/>
                <w:szCs w:val="14"/>
              </w:rPr>
              <w:t>, о наличии (о</w:t>
            </w:r>
            <w:r>
              <w:rPr>
                <w:iCs/>
                <w:sz w:val="14"/>
                <w:szCs w:val="14"/>
              </w:rPr>
              <w:t>тсутствии) выявленных нарушений</w:t>
            </w:r>
          </w:p>
        </w:tc>
      </w:tr>
      <w:tr w:rsidR="00E85C5C" w:rsidRPr="00131B84" w:rsidTr="00C63BBD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C63BBD">
            <w:pPr>
              <w:jc w:val="center"/>
              <w:rPr>
                <w:iCs/>
              </w:rPr>
            </w:pPr>
          </w:p>
        </w:tc>
      </w:tr>
      <w:tr w:rsidR="00E85C5C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по каждому</w:t>
            </w:r>
            <w:r>
              <w:rPr>
                <w:iCs/>
                <w:sz w:val="14"/>
                <w:szCs w:val="14"/>
              </w:rPr>
              <w:t xml:space="preserve"> вопросу</w:t>
            </w:r>
            <w:r w:rsidRPr="00E85C5C">
              <w:rPr>
                <w:iCs/>
                <w:sz w:val="14"/>
                <w:szCs w:val="14"/>
              </w:rPr>
              <w:t xml:space="preserve"> контрольного мероприятия с указанием документов (ма</w:t>
            </w:r>
            <w:r>
              <w:rPr>
                <w:iCs/>
                <w:sz w:val="14"/>
                <w:szCs w:val="14"/>
              </w:rPr>
              <w:t>териалов), на основании которых</w:t>
            </w:r>
          </w:p>
        </w:tc>
      </w:tr>
      <w:tr w:rsidR="00E85C5C" w:rsidRPr="00FA474C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FA474C" w:rsidRDefault="00E85C5C" w:rsidP="00C63BBD">
            <w:pPr>
              <w:jc w:val="center"/>
            </w:pPr>
          </w:p>
        </w:tc>
      </w:tr>
      <w:tr w:rsidR="00E85C5C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сделаны выводы о нарушениях, положения (с указанием частей, пунктов, подпунктов) законодатель</w:t>
            </w:r>
            <w:r>
              <w:rPr>
                <w:iCs/>
                <w:sz w:val="14"/>
                <w:szCs w:val="14"/>
              </w:rPr>
              <w:t>ных и иных нормативных</w:t>
            </w:r>
          </w:p>
        </w:tc>
      </w:tr>
      <w:tr w:rsidR="00E85C5C" w:rsidRPr="00131B84" w:rsidTr="00C63BBD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131B84" w:rsidRDefault="00E85C5C" w:rsidP="00C63BBD">
            <w:pPr>
              <w:jc w:val="center"/>
              <w:rPr>
                <w:iCs/>
              </w:rPr>
            </w:pPr>
          </w:p>
        </w:tc>
      </w:tr>
      <w:tr w:rsidR="00E85C5C" w:rsidRPr="00466BC8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466BC8" w:rsidRDefault="00E85C5C" w:rsidP="00E85C5C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 xml:space="preserve">правовых актов </w:t>
            </w:r>
            <w:r w:rsidR="008957C3" w:rsidRPr="008957C3">
              <w:rPr>
                <w:iCs/>
                <w:sz w:val="14"/>
                <w:szCs w:val="14"/>
              </w:rPr>
              <w:t>Луганской Народной Республики</w:t>
            </w:r>
            <w:r w:rsidRPr="00E85C5C">
              <w:rPr>
                <w:iCs/>
                <w:sz w:val="14"/>
                <w:szCs w:val="14"/>
              </w:rPr>
              <w:t>, правовых актов, договоров (соглашений), являющихся основаниями предостав</w:t>
            </w:r>
            <w:r>
              <w:rPr>
                <w:iCs/>
                <w:sz w:val="14"/>
                <w:szCs w:val="14"/>
              </w:rPr>
              <w:t>ления</w:t>
            </w:r>
          </w:p>
        </w:tc>
      </w:tr>
      <w:tr w:rsidR="00E85C5C" w:rsidRPr="00E85C5C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C5C" w:rsidRPr="00763FFE" w:rsidRDefault="00E85C5C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E85C5C" w:rsidRDefault="00371139" w:rsidP="00C63BBD">
            <w:pPr>
              <w:jc w:val="right"/>
            </w:pPr>
            <w:r>
              <w:t>.</w:t>
            </w:r>
          </w:p>
        </w:tc>
      </w:tr>
      <w:tr w:rsidR="00E85C5C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C5C" w:rsidRPr="001E3A8F" w:rsidRDefault="00E85C5C" w:rsidP="00C63BBD">
            <w:pPr>
              <w:jc w:val="center"/>
              <w:rPr>
                <w:iCs/>
                <w:sz w:val="14"/>
                <w:szCs w:val="14"/>
              </w:rPr>
            </w:pPr>
            <w:r w:rsidRPr="00E85C5C">
              <w:rPr>
                <w:iCs/>
                <w:sz w:val="14"/>
                <w:szCs w:val="14"/>
              </w:rPr>
              <w:t>бюджетных средств, которые нарушены)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85C5C" w:rsidRPr="001E3A8F" w:rsidRDefault="00E85C5C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060354">
        <w:rPr>
          <w:lang w:val="uk-UA"/>
        </w:rPr>
        <w:t xml:space="preserve"> </w:t>
      </w:r>
      <w:r>
        <w:t xml:space="preserve">дня </w:t>
      </w:r>
      <w:r w:rsidR="00E85C5C">
        <w:t>получения копии настоящего акта</w:t>
      </w:r>
      <w:proofErr w:type="gramStart"/>
      <w:r w:rsidR="00B1276E" w:rsidRPr="00B1276E">
        <w:rPr>
          <w:vertAlign w:val="superscript"/>
        </w:rPr>
        <w:t>6</w:t>
      </w:r>
      <w:proofErr w:type="gramEnd"/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C63BBD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  <w:proofErr w:type="gramEnd"/>
          </w:p>
        </w:tc>
      </w:tr>
      <w:tr w:rsidR="00371139" w:rsidRPr="00E85C5C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C63BBD">
            <w:pPr>
              <w:jc w:val="center"/>
            </w:pPr>
          </w:p>
        </w:tc>
      </w:tr>
      <w:tr w:rsidR="00371139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C63BBD">
            <w:pPr>
              <w:jc w:val="right"/>
            </w:pPr>
            <w:r>
              <w:t>.</w:t>
            </w:r>
          </w:p>
        </w:tc>
      </w:tr>
      <w:tr w:rsidR="00371139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8957C3" w:rsidP="0006035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8.6.</w:t>
            </w:r>
            <w:r w:rsidR="00371139" w:rsidRPr="00371139">
              <w:rPr>
                <w:iCs/>
                <w:sz w:val="14"/>
                <w:szCs w:val="14"/>
              </w:rPr>
              <w:t xml:space="preserve">, </w:t>
            </w:r>
            <w:r>
              <w:rPr>
                <w:iCs/>
                <w:sz w:val="14"/>
                <w:szCs w:val="14"/>
              </w:rPr>
              <w:t>8.7.</w:t>
            </w:r>
            <w:r w:rsidR="00060354">
              <w:rPr>
                <w:iCs/>
                <w:sz w:val="14"/>
                <w:szCs w:val="14"/>
              </w:rPr>
              <w:t xml:space="preserve"> </w:t>
            </w:r>
            <w:proofErr w:type="spellStart"/>
            <w:r w:rsidR="00060354">
              <w:rPr>
                <w:iCs/>
                <w:sz w:val="14"/>
                <w:szCs w:val="14"/>
                <w:lang w:val="uk-UA"/>
              </w:rPr>
              <w:t>государственн</w:t>
            </w:r>
            <w:proofErr w:type="spellEnd"/>
            <w:r w:rsidR="00371139" w:rsidRPr="00371139">
              <w:rPr>
                <w:iCs/>
                <w:sz w:val="14"/>
                <w:szCs w:val="14"/>
              </w:rPr>
              <w:t xml:space="preserve">ого стандарта № </w:t>
            </w:r>
            <w:r>
              <w:rPr>
                <w:iCs/>
                <w:sz w:val="14"/>
                <w:szCs w:val="14"/>
              </w:rPr>
              <w:t>519/21</w:t>
            </w:r>
            <w:r w:rsidR="00371139" w:rsidRPr="00371139">
              <w:rPr>
                <w:i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E85C5C" w:rsidRDefault="00E85C5C" w:rsidP="001E3A8F"/>
    <w:p w:rsidR="001E3A8F" w:rsidRDefault="001E3A8F" w:rsidP="001E3A8F"/>
    <w:p w:rsidR="001E3A8F" w:rsidRDefault="001E3A8F" w:rsidP="001E3A8F">
      <w:r>
        <w:t>Руководитель</w:t>
      </w:r>
    </w:p>
    <w:p w:rsidR="001E3A8F" w:rsidRDefault="001E3A8F" w:rsidP="001E3A8F">
      <w:r>
        <w:t>проверочной (ревизионной) группы</w:t>
      </w:r>
    </w:p>
    <w:p w:rsidR="001E3A8F" w:rsidRDefault="001E3A8F" w:rsidP="001E3A8F">
      <w:proofErr w:type="gramStart"/>
      <w:r>
        <w:t>(уполномоченное на проведение</w:t>
      </w:r>
      <w:proofErr w:type="gramEnd"/>
    </w:p>
    <w:p w:rsidR="001E3A8F" w:rsidRDefault="001E3A8F" w:rsidP="001E3A8F">
      <w:r>
        <w:t>контрольного мероприятия</w:t>
      </w:r>
      <w:r w:rsidR="00060354">
        <w:rPr>
          <w:lang w:val="uk-UA"/>
        </w:rPr>
        <w:t xml:space="preserve"> </w:t>
      </w:r>
      <w:r>
        <w:t>должностное лицо)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154" w:type="dxa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C63BBD">
            <w:pPr>
              <w:jc w:val="center"/>
            </w:pP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C63B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815"/>
        <w:gridCol w:w="98"/>
      </w:tblGrid>
      <w:tr w:rsidR="00371139" w:rsidRPr="00763FFE" w:rsidTr="00371139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B1276E">
            <w:r w:rsidRPr="00371139">
              <w:t>Копию акта контрольного мероприятия получил</w:t>
            </w:r>
            <w:proofErr w:type="gramStart"/>
            <w:r w:rsidR="00B1276E" w:rsidRPr="00B1276E">
              <w:rPr>
                <w:vertAlign w:val="superscript"/>
              </w:rPr>
              <w:t>7</w:t>
            </w:r>
            <w:proofErr w:type="gramEnd"/>
            <w:r>
              <w:t>: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</w:tr>
      <w:tr w:rsidR="00371139" w:rsidRPr="001E3A8F" w:rsidTr="00371139"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(указываются должность,</w:t>
            </w:r>
            <w:proofErr w:type="gramEnd"/>
          </w:p>
        </w:tc>
      </w:tr>
      <w:tr w:rsidR="00371139" w:rsidRPr="00E85C5C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C63BBD">
            <w:pPr>
              <w:jc w:val="right"/>
            </w:pPr>
            <w:r>
              <w:t>.</w:t>
            </w:r>
          </w:p>
        </w:tc>
      </w:tr>
      <w:tr w:rsidR="00371139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Default="00371139" w:rsidP="00C63BBD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 xml:space="preserve">фамилия, имя, отчество (при наличии) руководителя объекта контроля (его </w:t>
            </w:r>
            <w:r>
              <w:rPr>
                <w:iCs/>
                <w:sz w:val="14"/>
                <w:szCs w:val="14"/>
              </w:rPr>
              <w:t>уполномоченного представителя),</w:t>
            </w:r>
          </w:p>
          <w:p w:rsidR="00371139" w:rsidRPr="001E3A8F" w:rsidRDefault="00371139" w:rsidP="00C63BBD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получившего копию акта контрольного мероприятия, дата, подпись)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Default="00B1276E" w:rsidP="001E3A8F"/>
    <w:p w:rsidR="00B1276E" w:rsidRPr="00B1276E" w:rsidRDefault="00B1276E" w:rsidP="001E3A8F">
      <w:pPr>
        <w:rPr>
          <w:sz w:val="16"/>
          <w:szCs w:val="16"/>
        </w:rPr>
      </w:pPr>
      <w:r w:rsidRPr="00B1276E">
        <w:rPr>
          <w:sz w:val="16"/>
          <w:szCs w:val="16"/>
        </w:rPr>
        <w:t>______________________________</w:t>
      </w:r>
    </w:p>
    <w:p w:rsidR="00B1276E" w:rsidRPr="00B1276E" w:rsidRDefault="00B1276E" w:rsidP="001E3A8F">
      <w:pPr>
        <w:rPr>
          <w:sz w:val="16"/>
          <w:szCs w:val="16"/>
        </w:rPr>
      </w:pPr>
    </w:p>
    <w:p w:rsidR="00B1276E" w:rsidRPr="00B1276E" w:rsidRDefault="00B1276E" w:rsidP="001E3A8F">
      <w:pPr>
        <w:rPr>
          <w:sz w:val="16"/>
          <w:szCs w:val="16"/>
        </w:rPr>
      </w:pPr>
      <w:r w:rsidRPr="00B1276E">
        <w:rPr>
          <w:sz w:val="16"/>
          <w:szCs w:val="16"/>
        </w:rPr>
        <w:t>6) Не указывается в случае проведения встречной проверки.</w:t>
      </w:r>
    </w:p>
    <w:p w:rsidR="00B1276E" w:rsidRPr="00B1276E" w:rsidRDefault="00B1276E" w:rsidP="001E3A8F">
      <w:pPr>
        <w:rPr>
          <w:sz w:val="16"/>
          <w:szCs w:val="16"/>
        </w:rPr>
      </w:pPr>
      <w:r w:rsidRPr="00B1276E">
        <w:rPr>
          <w:sz w:val="16"/>
          <w:szCs w:val="16"/>
        </w:rPr>
        <w:t>7)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B1276E" w:rsidRDefault="00B1276E" w:rsidP="001E3A8F"/>
    <w:p w:rsidR="00B1276E" w:rsidRDefault="00B1276E" w:rsidP="001E3A8F">
      <w:pPr>
        <w:sectPr w:rsidR="00B1276E" w:rsidSect="006404DF">
          <w:headerReference w:type="default" r:id="rId11"/>
          <w:headerReference w:type="first" r:id="rId12"/>
          <w:pgSz w:w="11906" w:h="16838" w:code="9"/>
          <w:pgMar w:top="851" w:right="567" w:bottom="567" w:left="1134" w:header="397" w:footer="397" w:gutter="0"/>
          <w:pgNumType w:start="1"/>
          <w:cols w:space="708"/>
          <w:titlePg/>
          <w:docGrid w:linePitch="360"/>
        </w:sectPr>
      </w:pPr>
    </w:p>
    <w:p w:rsidR="00C63BBD" w:rsidRPr="00704445" w:rsidRDefault="00C63BBD" w:rsidP="00C63BBD">
      <w:pPr>
        <w:tabs>
          <w:tab w:val="center" w:pos="2782"/>
          <w:tab w:val="center" w:pos="5670"/>
        </w:tabs>
        <w:spacing w:after="4"/>
        <w:ind w:firstLine="5954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D7A36" w:rsidRPr="00704445" w:rsidRDefault="002D7A36" w:rsidP="002D7A36">
      <w:pPr>
        <w:tabs>
          <w:tab w:val="center" w:pos="2782"/>
          <w:tab w:val="center" w:pos="5245"/>
        </w:tabs>
        <w:spacing w:after="4"/>
        <w:ind w:left="5954"/>
      </w:pPr>
      <w:r w:rsidRPr="00704445">
        <w:t>к приказу Министерства финансов</w:t>
      </w:r>
    </w:p>
    <w:p w:rsidR="002D7A36" w:rsidRPr="00704445" w:rsidRDefault="002D7A36" w:rsidP="002D7A36">
      <w:pPr>
        <w:tabs>
          <w:tab w:val="center" w:pos="5245"/>
          <w:tab w:val="center" w:pos="5387"/>
        </w:tabs>
        <w:ind w:left="5954"/>
      </w:pPr>
      <w:r w:rsidRPr="00704445">
        <w:t>Луганской Народной Республики</w:t>
      </w:r>
    </w:p>
    <w:p w:rsidR="002D7A36" w:rsidRPr="00704445" w:rsidRDefault="00F377C7" w:rsidP="002D7A36">
      <w:pPr>
        <w:tabs>
          <w:tab w:val="center" w:pos="5245"/>
        </w:tabs>
        <w:ind w:left="5954"/>
      </w:pPr>
      <w:r>
        <w:t>от 02</w:t>
      </w:r>
      <w:r w:rsidR="00131A6A">
        <w:t>. 07</w:t>
      </w:r>
      <w:r w:rsidR="002D7A36">
        <w:t>.</w:t>
      </w:r>
      <w:r w:rsidR="002D7A36" w:rsidRPr="00704445">
        <w:t xml:space="preserve"> 20</w:t>
      </w:r>
      <w:r w:rsidR="002D7A36">
        <w:t>21</w:t>
      </w:r>
      <w:r w:rsidR="00131A6A">
        <w:t xml:space="preserve"> № 79</w:t>
      </w:r>
      <w:r w:rsidR="002D7A36">
        <w:t xml:space="preserve"> </w:t>
      </w:r>
    </w:p>
    <w:p w:rsidR="00C63BBD" w:rsidRPr="001E3A8F" w:rsidRDefault="00C63BBD" w:rsidP="00C63BBD">
      <w:pPr>
        <w:jc w:val="right"/>
        <w:rPr>
          <w:sz w:val="16"/>
          <w:szCs w:val="16"/>
        </w:rPr>
      </w:pPr>
    </w:p>
    <w:p w:rsidR="00C63BBD" w:rsidRDefault="00C63BBD" w:rsidP="00C63BBD"/>
    <w:p w:rsidR="00C63BBD" w:rsidRDefault="00C63BBD" w:rsidP="00C63BBD"/>
    <w:p w:rsidR="00C63BBD" w:rsidRPr="00763FFE" w:rsidRDefault="00C63BBD" w:rsidP="00C63BBD"/>
    <w:p w:rsidR="00C63BBD" w:rsidRPr="00480ACC" w:rsidRDefault="00C63BBD" w:rsidP="00C63BBD">
      <w:pPr>
        <w:jc w:val="center"/>
        <w:rPr>
          <w:b/>
          <w:sz w:val="28"/>
          <w:szCs w:val="28"/>
        </w:rPr>
      </w:pPr>
      <w:r w:rsidRPr="00036F2F">
        <w:rPr>
          <w:b/>
          <w:sz w:val="28"/>
          <w:szCs w:val="28"/>
        </w:rPr>
        <w:t>Заключение по результатам обследования</w:t>
      </w:r>
    </w:p>
    <w:p w:rsidR="00C63BBD" w:rsidRDefault="00C63BBD" w:rsidP="00C63BBD"/>
    <w:p w:rsidR="00C63BBD" w:rsidRPr="001E3A8F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3BBD" w:rsidRPr="00763FFE" w:rsidTr="00C63B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</w:tbl>
    <w:p w:rsidR="00C63BBD" w:rsidRPr="00E07554" w:rsidRDefault="00C63BBD" w:rsidP="00C63BBD">
      <w:pPr>
        <w:jc w:val="center"/>
        <w:rPr>
          <w:iCs/>
          <w:sz w:val="14"/>
          <w:szCs w:val="14"/>
        </w:rPr>
      </w:pPr>
      <w:proofErr w:type="gramStart"/>
      <w:r w:rsidRPr="00E07554">
        <w:rPr>
          <w:iCs/>
          <w:sz w:val="14"/>
          <w:szCs w:val="14"/>
        </w:rPr>
        <w:t>(указывается полное и сокращенное (при наличии) наименование объекта внутреннего государственного (муниципального)</w:t>
      </w:r>
      <w:proofErr w:type="gramEnd"/>
    </w:p>
    <w:p w:rsidR="00C63BBD" w:rsidRPr="001E3A8F" w:rsidRDefault="00C63BBD" w:rsidP="00C63BBD">
      <w:pPr>
        <w:jc w:val="center"/>
      </w:pPr>
      <w:r w:rsidRPr="00E07554">
        <w:rPr>
          <w:iCs/>
          <w:sz w:val="14"/>
          <w:szCs w:val="14"/>
        </w:rPr>
        <w:t>финансового контроля (далее — объект контроля))</w:t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C63BBD" w:rsidRPr="00763FFE" w:rsidTr="00C63BBD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3329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378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/>
        </w:tc>
        <w:tc>
          <w:tcPr>
            <w:tcW w:w="313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C63BBD" w:rsidRPr="001E3A8F" w:rsidTr="00C63BBD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C63BBD" w:rsidRPr="001E3A8F" w:rsidRDefault="00C63BBD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C63BBD" w:rsidRPr="001E3A8F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C63BBD" w:rsidRPr="001E3A8F" w:rsidRDefault="00C63BBD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C63BBD" w:rsidRPr="001E3A8F" w:rsidRDefault="00C63BBD" w:rsidP="00C63BBD">
            <w:pPr>
              <w:jc w:val="right"/>
              <w:rPr>
                <w:sz w:val="14"/>
                <w:szCs w:val="14"/>
              </w:rPr>
            </w:pPr>
          </w:p>
        </w:tc>
      </w:tr>
    </w:tbl>
    <w:p w:rsidR="00C63BBD" w:rsidRDefault="00C63BBD" w:rsidP="00C63BBD">
      <w:pPr>
        <w:rPr>
          <w:lang w:val="en-US"/>
        </w:rPr>
      </w:pPr>
    </w:p>
    <w:p w:rsidR="00C63BBD" w:rsidRDefault="00C63BBD" w:rsidP="00C63BBD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4270"/>
        <w:gridCol w:w="5571"/>
        <w:gridCol w:w="98"/>
      </w:tblGrid>
      <w:tr w:rsidR="00C63BBD" w:rsidRPr="00763FFE" w:rsidTr="00C63BBD">
        <w:trPr>
          <w:trHeight w:val="240"/>
        </w:trPr>
        <w:tc>
          <w:tcPr>
            <w:tcW w:w="45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Обследование проведено в отношении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45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52E9D">
              <w:rPr>
                <w:iCs/>
                <w:sz w:val="14"/>
                <w:szCs w:val="14"/>
              </w:rPr>
              <w:t>(указывается сфера</w:t>
            </w:r>
            <w:r>
              <w:rPr>
                <w:iCs/>
                <w:sz w:val="14"/>
                <w:szCs w:val="14"/>
              </w:rPr>
              <w:t xml:space="preserve"> деятельности объекта контроля,</w:t>
            </w:r>
            <w:proofErr w:type="gramEnd"/>
          </w:p>
        </w:tc>
      </w:tr>
      <w:tr w:rsidR="00C63BBD" w:rsidRPr="00131B84" w:rsidTr="00C63BB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52E9D">
              <w:rPr>
                <w:iCs/>
                <w:sz w:val="14"/>
                <w:szCs w:val="14"/>
              </w:rPr>
              <w:t xml:space="preserve">в </w:t>
            </w:r>
            <w:proofErr w:type="gramStart"/>
            <w:r w:rsidRPr="00252E9D">
              <w:rPr>
                <w:iCs/>
                <w:sz w:val="14"/>
                <w:szCs w:val="14"/>
              </w:rPr>
              <w:t>отношении</w:t>
            </w:r>
            <w:proofErr w:type="gramEnd"/>
            <w:r w:rsidRPr="00252E9D">
              <w:rPr>
                <w:iCs/>
                <w:sz w:val="14"/>
                <w:szCs w:val="14"/>
              </w:rPr>
              <w:t xml:space="preserve"> которой осуществлялись действия по анализу и оценке для определения ее состояния (в соответс</w:t>
            </w:r>
            <w:r>
              <w:rPr>
                <w:iCs/>
                <w:sz w:val="14"/>
                <w:szCs w:val="14"/>
              </w:rPr>
              <w:t xml:space="preserve">твии с приказом </w:t>
            </w:r>
            <w:r w:rsidRPr="00252E9D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обследования)</w:t>
            </w:r>
          </w:p>
        </w:tc>
      </w:tr>
      <w:tr w:rsidR="00C63BBD" w:rsidRPr="006A0A17" w:rsidTr="00C63BBD">
        <w:trPr>
          <w:trHeight w:val="240"/>
        </w:trPr>
        <w:tc>
          <w:tcPr>
            <w:tcW w:w="252" w:type="dxa"/>
            <w:shd w:val="clear" w:color="auto" w:fill="auto"/>
            <w:vAlign w:val="bottom"/>
          </w:tcPr>
          <w:p w:rsidR="00C63BBD" w:rsidRPr="00763FFE" w:rsidRDefault="00C63BBD" w:rsidP="00C63BBD">
            <w:r>
              <w:t>в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036F2F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252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52E9D">
              <w:rPr>
                <w:iCs/>
                <w:sz w:val="14"/>
                <w:szCs w:val="14"/>
              </w:rPr>
              <w:t>(наименование объекта контроля)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Pr="00036F2F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7335"/>
        <w:gridCol w:w="98"/>
      </w:tblGrid>
      <w:tr w:rsidR="00C63BBD" w:rsidRPr="00763FFE" w:rsidTr="00C63BBD">
        <w:trPr>
          <w:trHeight w:val="240"/>
        </w:trPr>
        <w:tc>
          <w:tcPr>
            <w:tcW w:w="2758" w:type="dxa"/>
            <w:shd w:val="clear" w:color="auto" w:fill="auto"/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Обследуемый период: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6A0A17" w:rsidRDefault="00C63BBD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C63BBD" w:rsidRPr="00036F2F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571"/>
        <w:gridCol w:w="98"/>
      </w:tblGrid>
      <w:tr w:rsidR="00C63BBD" w:rsidRPr="00763FFE" w:rsidTr="00C63BBD">
        <w:trPr>
          <w:trHeight w:val="240"/>
        </w:trPr>
        <w:tc>
          <w:tcPr>
            <w:tcW w:w="45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Обследование назначено на основании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45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52E9D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 xml:space="preserve">еквизиты приказа </w:t>
            </w:r>
            <w:proofErr w:type="gramEnd"/>
          </w:p>
        </w:tc>
      </w:tr>
      <w:tr w:rsidR="00C63BBD" w:rsidRPr="00131B84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52E9D">
              <w:rPr>
                <w:iCs/>
                <w:sz w:val="14"/>
                <w:szCs w:val="14"/>
              </w:rPr>
              <w:t xml:space="preserve">органа контроля о назначении обследования, а также основания назначения обследования в соответствии с </w:t>
            </w:r>
            <w:r w:rsidRPr="00BD0511">
              <w:rPr>
                <w:iCs/>
                <w:sz w:val="14"/>
                <w:szCs w:val="14"/>
              </w:rPr>
              <w:t>пунктами 2.1</w:t>
            </w:r>
            <w:r>
              <w:rPr>
                <w:iCs/>
                <w:sz w:val="14"/>
                <w:szCs w:val="14"/>
              </w:rPr>
              <w:t>.</w:t>
            </w:r>
            <w:r w:rsidRPr="00BD0511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 2.2.</w:t>
            </w:r>
            <w:r w:rsidR="00B14C73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Государственного стандарта</w:t>
            </w:r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036F2F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3B56CD">
              <w:rPr>
                <w:iCs/>
                <w:sz w:val="14"/>
                <w:szCs w:val="14"/>
              </w:rPr>
              <w:t xml:space="preserve">внутреннего государственного (муниципального) финансового контроля «Проведение проверок, ревизий и обследований и оформление их результатов», </w:t>
            </w:r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3B56CD">
              <w:rPr>
                <w:iCs/>
                <w:sz w:val="14"/>
                <w:szCs w:val="14"/>
              </w:rPr>
              <w:t>утвержденн</w:t>
            </w:r>
            <w:r>
              <w:rPr>
                <w:iCs/>
                <w:sz w:val="14"/>
                <w:szCs w:val="14"/>
              </w:rPr>
              <w:t>ого</w:t>
            </w:r>
            <w:r w:rsidRPr="003B56CD">
              <w:rPr>
                <w:iCs/>
                <w:sz w:val="14"/>
                <w:szCs w:val="14"/>
              </w:rPr>
              <w:t xml:space="preserve"> постановлением Правительства Луганской Народной Республики от 11.06.2021 № 519/21</w:t>
            </w:r>
            <w:r w:rsidRPr="00BD0511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(далее – государственный стандарт № 519/21)</w:t>
            </w:r>
            <w:r w:rsidRPr="00252E9D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6929"/>
        <w:gridCol w:w="98"/>
      </w:tblGrid>
      <w:tr w:rsidR="00C63BBD" w:rsidRPr="00763FFE" w:rsidTr="00C63BBD">
        <w:trPr>
          <w:trHeight w:val="240"/>
        </w:trPr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Обследование проведено: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036F2F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252E9D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252E9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52E9D">
              <w:rPr>
                <w:iCs/>
                <w:sz w:val="14"/>
                <w:szCs w:val="14"/>
              </w:rPr>
              <w:t>(указываются должности, фамилии, инициалы уполномоченны</w:t>
            </w:r>
            <w:proofErr w:type="gramStart"/>
            <w:r w:rsidRPr="00252E9D">
              <w:rPr>
                <w:iCs/>
                <w:sz w:val="14"/>
                <w:szCs w:val="14"/>
              </w:rPr>
              <w:t>х(</w:t>
            </w:r>
            <w:proofErr w:type="gramEnd"/>
            <w:r w:rsidRPr="00252E9D">
              <w:rPr>
                <w:iCs/>
                <w:sz w:val="14"/>
                <w:szCs w:val="14"/>
              </w:rPr>
              <w:t>ого) на проведение обследования должностных(ого) лиц</w:t>
            </w:r>
            <w:r w:rsidRPr="00BD0511">
              <w:rPr>
                <w:iCs/>
                <w:sz w:val="14"/>
                <w:szCs w:val="14"/>
              </w:rPr>
              <w:t xml:space="preserve"> </w:t>
            </w:r>
            <w:r w:rsidRPr="00252E9D">
              <w:rPr>
                <w:iCs/>
                <w:sz w:val="14"/>
                <w:szCs w:val="14"/>
              </w:rPr>
              <w:t>(лица))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252E9D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11"/>
        <w:gridCol w:w="98"/>
      </w:tblGrid>
      <w:tr w:rsidR="00C63BBD" w:rsidRPr="00763FFE" w:rsidTr="00C63BBD">
        <w:trPr>
          <w:trHeight w:val="240"/>
        </w:trPr>
        <w:tc>
          <w:tcPr>
            <w:tcW w:w="5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E5A72">
            <w:pPr>
              <w:ind w:firstLine="340"/>
            </w:pPr>
            <w:r>
              <w:t>К проведению обследования привлекались</w:t>
            </w:r>
            <w:proofErr w:type="gramStart"/>
            <w:r w:rsidR="00CE5A72" w:rsidRPr="00CE5A72"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5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52E9D">
              <w:rPr>
                <w:iCs/>
                <w:sz w:val="14"/>
                <w:szCs w:val="14"/>
              </w:rPr>
              <w:t>(указываются фамилии, ин</w:t>
            </w:r>
            <w:r>
              <w:rPr>
                <w:iCs/>
                <w:sz w:val="14"/>
                <w:szCs w:val="14"/>
              </w:rPr>
              <w:t>ициалы, должности (при наличии)</w:t>
            </w:r>
            <w:proofErr w:type="gramEnd"/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63BBD" w:rsidRPr="00131B84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52E9D">
              <w:rPr>
                <w:iCs/>
                <w:sz w:val="14"/>
                <w:szCs w:val="14"/>
              </w:rPr>
              <w:t>независимых экспертов, специалистов иных государственных органов, специалистов учреждений, под</w:t>
            </w:r>
            <w:r>
              <w:rPr>
                <w:iCs/>
                <w:sz w:val="14"/>
                <w:szCs w:val="14"/>
              </w:rPr>
              <w:t>ведомственных органу контроля,</w:t>
            </w:r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036F2F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B14C73">
            <w:pPr>
              <w:jc w:val="both"/>
              <w:rPr>
                <w:iCs/>
                <w:sz w:val="14"/>
                <w:szCs w:val="14"/>
              </w:rPr>
            </w:pPr>
            <w:r w:rsidRPr="00252E9D">
              <w:rPr>
                <w:iCs/>
                <w:sz w:val="14"/>
                <w:szCs w:val="14"/>
              </w:rPr>
              <w:t>полное и сокращенное наименование</w:t>
            </w:r>
            <w:r>
              <w:rPr>
                <w:iCs/>
                <w:sz w:val="14"/>
                <w:szCs w:val="14"/>
              </w:rPr>
              <w:t xml:space="preserve">, </w:t>
            </w:r>
            <w:r w:rsidRPr="004C4AB5">
              <w:rPr>
                <w:iCs/>
                <w:sz w:val="14"/>
                <w:szCs w:val="14"/>
              </w:rPr>
              <w:t>основно</w:t>
            </w:r>
            <w:r>
              <w:rPr>
                <w:iCs/>
                <w:sz w:val="14"/>
                <w:szCs w:val="14"/>
              </w:rPr>
              <w:t>й государственный</w:t>
            </w:r>
            <w:r w:rsidRPr="004C4AB5">
              <w:rPr>
                <w:iCs/>
                <w:sz w:val="14"/>
                <w:szCs w:val="14"/>
              </w:rPr>
              <w:t xml:space="preserve"> регистрационный номер в Едином государственном реестре юридических лиц (ОГРН ЕГРЮЛ)</w:t>
            </w:r>
            <w:r w:rsidRPr="00252E9D">
              <w:rPr>
                <w:iCs/>
                <w:sz w:val="14"/>
                <w:szCs w:val="14"/>
              </w:rPr>
              <w:t xml:space="preserve"> специализированных эксперт</w:t>
            </w:r>
            <w:r>
              <w:rPr>
                <w:iCs/>
                <w:sz w:val="14"/>
                <w:szCs w:val="14"/>
              </w:rPr>
              <w:t>ных организаций,</w:t>
            </w:r>
            <w:r w:rsidRPr="00BD0511">
              <w:rPr>
                <w:iCs/>
                <w:sz w:val="14"/>
                <w:szCs w:val="14"/>
              </w:rPr>
              <w:t xml:space="preserve"> </w:t>
            </w:r>
            <w:r w:rsidRPr="00252E9D">
              <w:rPr>
                <w:iCs/>
                <w:sz w:val="14"/>
                <w:szCs w:val="14"/>
              </w:rPr>
              <w:t xml:space="preserve">привлекаемых к проведению обследования в соответствии с подпунктом «г» пункта </w:t>
            </w:r>
            <w:r>
              <w:rPr>
                <w:iCs/>
                <w:sz w:val="14"/>
                <w:szCs w:val="14"/>
              </w:rPr>
              <w:t xml:space="preserve">2.2. </w:t>
            </w:r>
            <w:proofErr w:type="gramStart"/>
            <w:r w:rsidR="00B14C73">
              <w:rPr>
                <w:iCs/>
                <w:sz w:val="14"/>
                <w:szCs w:val="14"/>
              </w:rPr>
              <w:t>Г</w:t>
            </w:r>
            <w:r>
              <w:rPr>
                <w:iCs/>
                <w:sz w:val="14"/>
                <w:szCs w:val="14"/>
              </w:rPr>
              <w:t>осударственного</w:t>
            </w:r>
            <w:r w:rsidRPr="00252E9D">
              <w:rPr>
                <w:iCs/>
                <w:sz w:val="14"/>
                <w:szCs w:val="14"/>
              </w:rPr>
              <w:t xml:space="preserve"> стандарта внутреннего государственного (му</w:t>
            </w:r>
            <w:r>
              <w:rPr>
                <w:iCs/>
                <w:sz w:val="14"/>
                <w:szCs w:val="14"/>
              </w:rPr>
              <w:t>ниципального)</w:t>
            </w:r>
            <w:r w:rsidRPr="00BD0511">
              <w:rPr>
                <w:iCs/>
                <w:sz w:val="14"/>
                <w:szCs w:val="14"/>
              </w:rPr>
              <w:t xml:space="preserve"> </w:t>
            </w:r>
            <w:r w:rsidRPr="00252E9D">
              <w:rPr>
                <w:iCs/>
                <w:sz w:val="14"/>
                <w:szCs w:val="14"/>
              </w:rPr>
              <w:t>финансового контроля «Права и обязанности должностных лиц органов внутреннего государственного (муниципального) финансового контроля и объектов</w:t>
            </w:r>
            <w:r w:rsidRPr="00BD0511">
              <w:rPr>
                <w:iCs/>
                <w:sz w:val="14"/>
                <w:szCs w:val="14"/>
              </w:rPr>
              <w:t xml:space="preserve"> </w:t>
            </w:r>
            <w:r w:rsidRPr="00252E9D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(их должностных лиц) при осуществлен</w:t>
            </w:r>
            <w:r>
              <w:rPr>
                <w:iCs/>
                <w:sz w:val="14"/>
                <w:szCs w:val="14"/>
              </w:rPr>
              <w:t>ии внутреннего государственного</w:t>
            </w:r>
            <w:r w:rsidRPr="00F32825">
              <w:rPr>
                <w:iCs/>
                <w:sz w:val="14"/>
                <w:szCs w:val="14"/>
              </w:rPr>
              <w:t xml:space="preserve"> </w:t>
            </w:r>
            <w:r w:rsidRPr="00252E9D">
              <w:rPr>
                <w:iCs/>
                <w:sz w:val="14"/>
                <w:szCs w:val="14"/>
              </w:rPr>
              <w:t xml:space="preserve">(муниципального) финансового контроля», утвержденного постановлением Правительства </w:t>
            </w:r>
            <w:r w:rsidRPr="00494631">
              <w:rPr>
                <w:iCs/>
                <w:sz w:val="14"/>
                <w:szCs w:val="14"/>
              </w:rPr>
              <w:t>Луганской Народной Республики</w:t>
            </w:r>
            <w:r w:rsidRPr="00252E9D">
              <w:rPr>
                <w:iCs/>
                <w:sz w:val="14"/>
                <w:szCs w:val="14"/>
              </w:rPr>
              <w:t xml:space="preserve"> от </w:t>
            </w:r>
            <w:r>
              <w:rPr>
                <w:iCs/>
                <w:sz w:val="14"/>
                <w:szCs w:val="14"/>
              </w:rPr>
              <w:t>11.</w:t>
            </w:r>
            <w:r w:rsidRPr="00252E9D">
              <w:rPr>
                <w:iCs/>
                <w:sz w:val="14"/>
                <w:szCs w:val="14"/>
              </w:rPr>
              <w:t>06.</w:t>
            </w:r>
            <w:r>
              <w:rPr>
                <w:iCs/>
                <w:sz w:val="14"/>
                <w:szCs w:val="14"/>
              </w:rPr>
              <w:t>2021 № 521/21</w:t>
            </w:r>
            <w:r w:rsidRPr="00252E9D">
              <w:rPr>
                <w:i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E5A72" w:rsidRDefault="00CE5A72" w:rsidP="00C63BBD">
      <w:pPr>
        <w:ind w:firstLine="340"/>
        <w:jc w:val="both"/>
      </w:pPr>
    </w:p>
    <w:p w:rsidR="00CE5A72" w:rsidRDefault="00CE5A72" w:rsidP="00C63BBD">
      <w:pPr>
        <w:ind w:firstLine="340"/>
        <w:jc w:val="both"/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</w:p>
    <w:p w:rsidR="00CE5A72" w:rsidRDefault="00CE5A72" w:rsidP="00C63BBD">
      <w:pPr>
        <w:ind w:firstLine="34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:rsidR="00B1276E" w:rsidRDefault="00B1276E" w:rsidP="00C63BBD">
      <w:pPr>
        <w:ind w:firstLine="340"/>
        <w:jc w:val="both"/>
        <w:rPr>
          <w:sz w:val="16"/>
          <w:szCs w:val="16"/>
        </w:rPr>
      </w:pPr>
    </w:p>
    <w:p w:rsidR="00CE5A72" w:rsidRPr="00D55C96" w:rsidRDefault="00CE5A72" w:rsidP="00C63BBD">
      <w:pPr>
        <w:ind w:firstLine="3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Pr="00252E9D">
        <w:rPr>
          <w:sz w:val="16"/>
          <w:szCs w:val="16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0E6374" w:rsidRPr="00D55C96" w:rsidRDefault="000E6374" w:rsidP="00C63BBD">
      <w:pPr>
        <w:ind w:firstLine="340"/>
        <w:jc w:val="both"/>
        <w:rPr>
          <w:sz w:val="16"/>
          <w:szCs w:val="16"/>
        </w:rPr>
      </w:pPr>
    </w:p>
    <w:p w:rsidR="00C63BBD" w:rsidRPr="00D55C96" w:rsidRDefault="00C63BBD" w:rsidP="00C63BBD">
      <w:pPr>
        <w:ind w:firstLine="340"/>
        <w:jc w:val="both"/>
      </w:pPr>
      <w:r>
        <w:br w:type="page"/>
      </w:r>
    </w:p>
    <w:p w:rsidR="000E6374" w:rsidRPr="00D55C96" w:rsidRDefault="000E6374" w:rsidP="00C63BBD">
      <w:pPr>
        <w:ind w:firstLine="340"/>
        <w:jc w:val="both"/>
      </w:pPr>
    </w:p>
    <w:p w:rsidR="000E6374" w:rsidRPr="00D55C96" w:rsidRDefault="000E6374" w:rsidP="00C63BBD">
      <w:pPr>
        <w:ind w:firstLine="340"/>
        <w:jc w:val="both"/>
        <w:rPr>
          <w:sz w:val="2"/>
          <w:szCs w:val="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750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490"/>
        <w:gridCol w:w="532"/>
        <w:gridCol w:w="952"/>
      </w:tblGrid>
      <w:tr w:rsidR="00C63BBD" w:rsidRPr="00763FFE" w:rsidTr="00C63BBD">
        <w:trPr>
          <w:gridBefore w:val="1"/>
          <w:wBefore w:w="14" w:type="dxa"/>
          <w:trHeight w:val="240"/>
        </w:trPr>
        <w:tc>
          <w:tcPr>
            <w:tcW w:w="9239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Срок проведения обследования, не включая периоды его приостановления, составил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6A0A17" w:rsidTr="00C63BBD">
        <w:trPr>
          <w:trHeight w:val="240"/>
        </w:trPr>
        <w:tc>
          <w:tcPr>
            <w:tcW w:w="1764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tabs>
                <w:tab w:val="right" w:pos="1736"/>
              </w:tabs>
            </w:pPr>
            <w:r>
              <w:t xml:space="preserve">рабочих дней </w:t>
            </w:r>
            <w:proofErr w:type="gramStart"/>
            <w:r>
              <w:t>с</w:t>
            </w:r>
            <w:proofErr w:type="gramEnd"/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63BBD" w:rsidRPr="00763FFE" w:rsidRDefault="00C63BBD" w:rsidP="00C63BBD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/>
        </w:tc>
        <w:tc>
          <w:tcPr>
            <w:tcW w:w="1092" w:type="dxa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63BBD" w:rsidRPr="00763FFE" w:rsidRDefault="00C63BBD" w:rsidP="00C63BBD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/>
        </w:tc>
        <w:tc>
          <w:tcPr>
            <w:tcW w:w="1484" w:type="dxa"/>
            <w:gridSpan w:val="2"/>
            <w:shd w:val="clear" w:color="auto" w:fill="auto"/>
            <w:vAlign w:val="bottom"/>
          </w:tcPr>
          <w:p w:rsidR="00C63BBD" w:rsidRPr="00131B84" w:rsidRDefault="00C63BBD" w:rsidP="00C63BBD">
            <w:pPr>
              <w:jc w:val="both"/>
            </w:pPr>
            <w:r>
              <w:t xml:space="preserve"> года.</w:t>
            </w:r>
          </w:p>
        </w:tc>
      </w:tr>
    </w:tbl>
    <w:p w:rsidR="00C63BBD" w:rsidRPr="000E6374" w:rsidRDefault="00C63BBD" w:rsidP="00C63BBD">
      <w:pPr>
        <w:rPr>
          <w:sz w:val="16"/>
          <w:szCs w:val="1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68"/>
        <w:gridCol w:w="490"/>
        <w:gridCol w:w="294"/>
        <w:gridCol w:w="1848"/>
        <w:gridCol w:w="406"/>
        <w:gridCol w:w="490"/>
        <w:gridCol w:w="2029"/>
        <w:gridCol w:w="126"/>
        <w:gridCol w:w="364"/>
        <w:gridCol w:w="294"/>
        <w:gridCol w:w="1848"/>
        <w:gridCol w:w="448"/>
        <w:gridCol w:w="490"/>
        <w:gridCol w:w="798"/>
        <w:gridCol w:w="98"/>
      </w:tblGrid>
      <w:tr w:rsidR="00C63BBD" w:rsidRPr="00594E78" w:rsidTr="00C63BBD">
        <w:trPr>
          <w:gridBefore w:val="1"/>
          <w:wBefore w:w="14" w:type="dxa"/>
          <w:trHeight w:val="240"/>
        </w:trPr>
        <w:tc>
          <w:tcPr>
            <w:tcW w:w="5725" w:type="dxa"/>
            <w:gridSpan w:val="7"/>
            <w:shd w:val="clear" w:color="auto" w:fill="auto"/>
            <w:vAlign w:val="bottom"/>
          </w:tcPr>
          <w:p w:rsidR="00C63BBD" w:rsidRPr="00763FFE" w:rsidRDefault="00C63BBD" w:rsidP="00B1276E">
            <w:pPr>
              <w:tabs>
                <w:tab w:val="right" w:pos="5725"/>
              </w:tabs>
              <w:ind w:firstLine="340"/>
            </w:pPr>
            <w:r w:rsidRPr="00B728C5">
              <w:t>Проведение обследования приостанавливалось</w:t>
            </w:r>
            <w:proofErr w:type="gramStart"/>
            <w:r w:rsidR="00B1276E" w:rsidRPr="00B1276E">
              <w:rPr>
                <w:vertAlign w:val="superscript"/>
              </w:rPr>
              <w:t>2</w:t>
            </w:r>
            <w:proofErr w:type="gramEnd"/>
            <w:r w:rsidRPr="00594E78">
              <w:t xml:space="preserve"> с</w:t>
            </w:r>
            <w: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63BBD" w:rsidRPr="00763FFE" w:rsidRDefault="00C63BBD" w:rsidP="00C63BBD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/>
        </w:tc>
        <w:tc>
          <w:tcPr>
            <w:tcW w:w="896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</w:p>
        </w:tc>
      </w:tr>
      <w:tr w:rsidR="00C63BBD" w:rsidRPr="00594E78" w:rsidTr="00C63BBD">
        <w:trPr>
          <w:trHeight w:val="240"/>
        </w:trPr>
        <w:tc>
          <w:tcPr>
            <w:tcW w:w="182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tabs>
                <w:tab w:val="right" w:pos="1036"/>
              </w:tabs>
            </w:pPr>
            <w: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63BBD" w:rsidRPr="00763FFE" w:rsidRDefault="00C63BBD" w:rsidP="00C63BBD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/>
        </w:tc>
        <w:tc>
          <w:tcPr>
            <w:tcW w:w="2155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  <w:r>
              <w:t>года на основании</w:t>
            </w:r>
          </w:p>
        </w:tc>
        <w:tc>
          <w:tcPr>
            <w:tcW w:w="43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594E78" w:rsidTr="00C63BBD">
        <w:tc>
          <w:tcPr>
            <w:tcW w:w="182" w:type="dxa"/>
            <w:gridSpan w:val="2"/>
            <w:shd w:val="clear" w:color="auto" w:fill="auto"/>
            <w:vAlign w:val="bottom"/>
          </w:tcPr>
          <w:p w:rsidR="00C63BBD" w:rsidRPr="00594E78" w:rsidRDefault="00C63BBD" w:rsidP="00C63BBD">
            <w:pPr>
              <w:tabs>
                <w:tab w:val="right" w:pos="1036"/>
              </w:tabs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63BBD" w:rsidRPr="00594E78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63BBD" w:rsidRPr="00594E78" w:rsidRDefault="00C63BBD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  <w:r w:rsidRPr="00B728C5">
              <w:rPr>
                <w:sz w:val="14"/>
                <w:szCs w:val="14"/>
              </w:rPr>
              <w:t>(указываются наименовани</w:t>
            </w:r>
            <w:proofErr w:type="gramStart"/>
            <w:r w:rsidRPr="00B728C5">
              <w:rPr>
                <w:sz w:val="14"/>
                <w:szCs w:val="14"/>
              </w:rPr>
              <w:t>е(</w:t>
            </w:r>
            <w:proofErr w:type="gramEnd"/>
            <w:r w:rsidRPr="00B728C5">
              <w:rPr>
                <w:sz w:val="14"/>
                <w:szCs w:val="14"/>
              </w:rPr>
              <w:t>я)</w:t>
            </w:r>
          </w:p>
        </w:tc>
      </w:tr>
      <w:tr w:rsidR="00C63BBD" w:rsidRPr="00131B84" w:rsidTr="00C63BBD">
        <w:trPr>
          <w:gridBefore w:val="1"/>
          <w:wBefore w:w="14" w:type="dxa"/>
          <w:trHeight w:val="240"/>
        </w:trPr>
        <w:tc>
          <w:tcPr>
            <w:tcW w:w="1009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rPr>
          <w:gridBefore w:val="1"/>
          <w:wBefore w:w="14" w:type="dxa"/>
        </w:trPr>
        <w:tc>
          <w:tcPr>
            <w:tcW w:w="10093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B728C5">
              <w:rPr>
                <w:iCs/>
                <w:sz w:val="14"/>
                <w:szCs w:val="14"/>
              </w:rPr>
              <w:t>и реквизиты приказ</w:t>
            </w:r>
            <w:proofErr w:type="gramStart"/>
            <w:r w:rsidRPr="00B728C5">
              <w:rPr>
                <w:iCs/>
                <w:sz w:val="14"/>
                <w:szCs w:val="14"/>
              </w:rPr>
              <w:t>а(</w:t>
            </w:r>
            <w:proofErr w:type="spellStart"/>
            <w:proofErr w:type="gramEnd"/>
            <w:r w:rsidRPr="00B728C5">
              <w:rPr>
                <w:iCs/>
                <w:sz w:val="14"/>
                <w:szCs w:val="14"/>
              </w:rPr>
              <w:t>ов</w:t>
            </w:r>
            <w:proofErr w:type="spellEnd"/>
            <w:r w:rsidRPr="00B728C5">
              <w:rPr>
                <w:iCs/>
                <w:sz w:val="14"/>
                <w:szCs w:val="14"/>
              </w:rPr>
              <w:t>)  органа контроля о приостановлении обследования)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Pr="000E6374" w:rsidRDefault="00C63BBD" w:rsidP="00C63BBD">
      <w:pPr>
        <w:rPr>
          <w:sz w:val="16"/>
          <w:szCs w:val="1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68"/>
        <w:gridCol w:w="490"/>
        <w:gridCol w:w="294"/>
        <w:gridCol w:w="1848"/>
        <w:gridCol w:w="406"/>
        <w:gridCol w:w="490"/>
        <w:gridCol w:w="1680"/>
        <w:gridCol w:w="475"/>
        <w:gridCol w:w="308"/>
        <w:gridCol w:w="2198"/>
        <w:gridCol w:w="434"/>
        <w:gridCol w:w="504"/>
        <w:gridCol w:w="798"/>
        <w:gridCol w:w="98"/>
      </w:tblGrid>
      <w:tr w:rsidR="00C63BBD" w:rsidRPr="00594E78" w:rsidTr="00C63BBD">
        <w:trPr>
          <w:gridBefore w:val="1"/>
          <w:wBefore w:w="14" w:type="dxa"/>
          <w:trHeight w:val="240"/>
        </w:trPr>
        <w:tc>
          <w:tcPr>
            <w:tcW w:w="5376" w:type="dxa"/>
            <w:gridSpan w:val="7"/>
            <w:shd w:val="clear" w:color="auto" w:fill="auto"/>
            <w:vAlign w:val="bottom"/>
          </w:tcPr>
          <w:p w:rsidR="00C63BBD" w:rsidRPr="00763FFE" w:rsidRDefault="00C63BBD" w:rsidP="00B1276E">
            <w:pPr>
              <w:tabs>
                <w:tab w:val="right" w:pos="5362"/>
              </w:tabs>
              <w:ind w:firstLine="340"/>
            </w:pPr>
            <w:r>
              <w:t>Срок проведения обследования продлевался</w:t>
            </w:r>
            <w:r w:rsidR="00B1276E" w:rsidRPr="00B1276E">
              <w:rPr>
                <w:vertAlign w:val="superscript"/>
              </w:rPr>
              <w:t>3</w:t>
            </w:r>
            <w:r w:rsidRPr="00594E78">
              <w:t xml:space="preserve"> </w:t>
            </w:r>
            <w:proofErr w:type="gramStart"/>
            <w:r w:rsidRPr="00594E78">
              <w:t>с</w:t>
            </w:r>
            <w:proofErr w:type="gramEnd"/>
            <w:r>
              <w:tab/>
              <w:t>«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63BBD" w:rsidRPr="00763FFE" w:rsidRDefault="00C63BBD" w:rsidP="00C63BBD">
            <w:r>
              <w:t>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/>
        </w:tc>
        <w:tc>
          <w:tcPr>
            <w:tcW w:w="896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</w:p>
        </w:tc>
      </w:tr>
      <w:tr w:rsidR="00C63BBD" w:rsidRPr="00594E78" w:rsidTr="00C63BBD">
        <w:trPr>
          <w:trHeight w:val="240"/>
        </w:trPr>
        <w:tc>
          <w:tcPr>
            <w:tcW w:w="182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tabs>
                <w:tab w:val="right" w:pos="1036"/>
              </w:tabs>
            </w:pPr>
            <w: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63BBD" w:rsidRPr="00763FFE" w:rsidRDefault="00C63BBD" w:rsidP="00C63BBD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63BBD" w:rsidRPr="00763FFE" w:rsidRDefault="00C63BBD" w:rsidP="00C63BBD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/>
        </w:tc>
        <w:tc>
          <w:tcPr>
            <w:tcW w:w="2155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  <w:r>
              <w:t>года на основании</w:t>
            </w:r>
          </w:p>
        </w:tc>
        <w:tc>
          <w:tcPr>
            <w:tcW w:w="43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594E78" w:rsidTr="00C63BBD">
        <w:tc>
          <w:tcPr>
            <w:tcW w:w="182" w:type="dxa"/>
            <w:gridSpan w:val="2"/>
            <w:shd w:val="clear" w:color="auto" w:fill="auto"/>
            <w:vAlign w:val="bottom"/>
          </w:tcPr>
          <w:p w:rsidR="00C63BBD" w:rsidRPr="00594E78" w:rsidRDefault="00C63BBD" w:rsidP="00C63BBD">
            <w:pPr>
              <w:tabs>
                <w:tab w:val="right" w:pos="1036"/>
              </w:tabs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63BBD" w:rsidRPr="00594E78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63BBD" w:rsidRPr="00594E78" w:rsidRDefault="00C63BBD" w:rsidP="00C63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94E78" w:rsidRDefault="00C63BBD" w:rsidP="00C63BBD">
            <w:pPr>
              <w:jc w:val="center"/>
              <w:rPr>
                <w:sz w:val="14"/>
                <w:szCs w:val="14"/>
              </w:rPr>
            </w:pPr>
            <w:r w:rsidRPr="00B728C5">
              <w:rPr>
                <w:sz w:val="14"/>
                <w:szCs w:val="14"/>
              </w:rPr>
              <w:t>(указываются наименов</w:t>
            </w:r>
            <w:r>
              <w:rPr>
                <w:sz w:val="14"/>
                <w:szCs w:val="14"/>
              </w:rPr>
              <w:t>ани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я) и реквизиты приказа(</w:t>
            </w:r>
            <w:proofErr w:type="spellStart"/>
            <w:r>
              <w:rPr>
                <w:sz w:val="14"/>
                <w:szCs w:val="14"/>
              </w:rPr>
              <w:t>ов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C63BBD" w:rsidRPr="00131B84" w:rsidTr="00C63BBD">
        <w:trPr>
          <w:gridBefore w:val="1"/>
          <w:wBefore w:w="14" w:type="dxa"/>
          <w:trHeight w:val="240"/>
        </w:trPr>
        <w:tc>
          <w:tcPr>
            <w:tcW w:w="100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rPr>
          <w:gridBefore w:val="1"/>
          <w:wBefore w:w="14" w:type="dxa"/>
        </w:trPr>
        <w:tc>
          <w:tcPr>
            <w:tcW w:w="1009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B728C5">
              <w:rPr>
                <w:sz w:val="14"/>
                <w:szCs w:val="14"/>
              </w:rPr>
              <w:t>органа контроля о продлении срока проведения обследования)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Pr="000E6374" w:rsidRDefault="00C63BBD" w:rsidP="00C63BBD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955"/>
        <w:gridCol w:w="98"/>
      </w:tblGrid>
      <w:tr w:rsidR="00C63BBD" w:rsidRPr="00763FFE" w:rsidTr="00C63BBD">
        <w:trPr>
          <w:trHeight w:val="240"/>
        </w:trPr>
        <w:tc>
          <w:tcPr>
            <w:tcW w:w="51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При проведении обследования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51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728C5">
              <w:rPr>
                <w:iCs/>
                <w:sz w:val="14"/>
                <w:szCs w:val="14"/>
              </w:rPr>
              <w:t>(указываются экс</w:t>
            </w:r>
            <w:r>
              <w:rPr>
                <w:iCs/>
                <w:sz w:val="14"/>
                <w:szCs w:val="14"/>
              </w:rPr>
              <w:t>пертизы, исследования, осмотры,</w:t>
            </w:r>
            <w:proofErr w:type="gramEnd"/>
          </w:p>
        </w:tc>
      </w:tr>
      <w:tr w:rsidR="00C63BBD" w:rsidRPr="00131B84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B728C5">
              <w:rPr>
                <w:iCs/>
                <w:sz w:val="14"/>
                <w:szCs w:val="14"/>
              </w:rPr>
              <w:t>инвентаризации, наблюдения, испытания, измерения, контрольные обмеры и другие де</w:t>
            </w:r>
            <w:r>
              <w:rPr>
                <w:iCs/>
                <w:sz w:val="14"/>
                <w:szCs w:val="14"/>
              </w:rPr>
              <w:t>йствия по контролю, проведенные</w:t>
            </w:r>
          </w:p>
        </w:tc>
      </w:tr>
      <w:tr w:rsidR="00C63BBD" w:rsidRPr="00131B84" w:rsidTr="00C63BBD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B728C5">
              <w:rPr>
                <w:iCs/>
                <w:sz w:val="14"/>
                <w:szCs w:val="14"/>
              </w:rPr>
              <w:t xml:space="preserve">в рамках обследования (в соответствии с пунктом </w:t>
            </w:r>
            <w:r>
              <w:rPr>
                <w:iCs/>
                <w:sz w:val="14"/>
                <w:szCs w:val="14"/>
              </w:rPr>
              <w:t>6.2</w:t>
            </w:r>
            <w:r w:rsidRPr="00F328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государственного стандарта № 519/21</w:t>
            </w:r>
            <w:r w:rsidRPr="00B728C5">
              <w:rPr>
                <w:iCs/>
                <w:sz w:val="14"/>
                <w:szCs w:val="14"/>
              </w:rPr>
              <w:t xml:space="preserve">), с </w:t>
            </w:r>
            <w:r>
              <w:rPr>
                <w:iCs/>
                <w:sz w:val="14"/>
                <w:szCs w:val="14"/>
              </w:rPr>
              <w:t>указанием сроков их проведения,</w:t>
            </w:r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B728C5">
              <w:rPr>
                <w:iCs/>
                <w:sz w:val="14"/>
                <w:szCs w:val="14"/>
              </w:rPr>
              <w:t>предмета, а также сведений (фамилия, имя, отчество (при наличии)) о лицах (лице), их проводивши</w:t>
            </w:r>
            <w:proofErr w:type="gramStart"/>
            <w:r w:rsidRPr="00B728C5">
              <w:rPr>
                <w:iCs/>
                <w:sz w:val="14"/>
                <w:szCs w:val="14"/>
              </w:rPr>
              <w:t>х(</w:t>
            </w:r>
            <w:proofErr w:type="gramEnd"/>
            <w:r w:rsidRPr="00B728C5">
              <w:rPr>
                <w:iCs/>
                <w:sz w:val="14"/>
                <w:szCs w:val="14"/>
              </w:rPr>
              <w:t>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Pr="000E6374" w:rsidRDefault="00C63BBD" w:rsidP="00C63BBD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787"/>
        <w:gridCol w:w="98"/>
      </w:tblGrid>
      <w:tr w:rsidR="00C63BBD" w:rsidRPr="00763FFE" w:rsidTr="00C63BBD">
        <w:trPr>
          <w:trHeight w:val="240"/>
        </w:trPr>
        <w:tc>
          <w:tcPr>
            <w:tcW w:w="53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В ходе проведения обследования установлено</w:t>
            </w: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31B84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B1276E">
            <w:pPr>
              <w:jc w:val="center"/>
              <w:rPr>
                <w:iCs/>
                <w:sz w:val="14"/>
                <w:szCs w:val="14"/>
              </w:rPr>
            </w:pPr>
            <w:r w:rsidRPr="00205A0D">
              <w:rPr>
                <w:iCs/>
                <w:sz w:val="14"/>
                <w:szCs w:val="14"/>
              </w:rPr>
              <w:t>(указываются сведения об объекте контроля</w:t>
            </w:r>
            <w:proofErr w:type="gramStart"/>
            <w:r w:rsidR="00B1276E">
              <w:rPr>
                <w:iCs/>
                <w:sz w:val="14"/>
                <w:szCs w:val="14"/>
                <w:vertAlign w:val="superscript"/>
              </w:rPr>
              <w:t>4</w:t>
            </w:r>
            <w:proofErr w:type="gramEnd"/>
            <w:r w:rsidRPr="00205A0D">
              <w:rPr>
                <w:iCs/>
                <w:sz w:val="14"/>
                <w:szCs w:val="14"/>
              </w:rPr>
              <w:t>, факты и информация, установленн</w:t>
            </w:r>
            <w:r>
              <w:rPr>
                <w:iCs/>
                <w:sz w:val="14"/>
                <w:szCs w:val="14"/>
              </w:rPr>
              <w:t>ые по результатам обследования,</w:t>
            </w:r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05A0D">
              <w:rPr>
                <w:iCs/>
                <w:sz w:val="14"/>
                <w:szCs w:val="14"/>
              </w:rPr>
              <w:t xml:space="preserve">с учетом требований пунктов </w:t>
            </w:r>
            <w:r>
              <w:rPr>
                <w:iCs/>
                <w:sz w:val="14"/>
                <w:szCs w:val="14"/>
              </w:rPr>
              <w:t>8.3. —</w:t>
            </w:r>
            <w:r w:rsidR="00213473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8.6.</w:t>
            </w:r>
            <w:r w:rsidRPr="00F328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г</w:t>
            </w:r>
            <w:r w:rsidRPr="00C40369">
              <w:rPr>
                <w:iCs/>
                <w:sz w:val="14"/>
                <w:szCs w:val="14"/>
              </w:rPr>
              <w:t>осударственного стандарта № 519/21</w:t>
            </w:r>
            <w:r w:rsidRPr="00205A0D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Pr="000E6374" w:rsidRDefault="00C63BBD" w:rsidP="00C63BBD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C63BBD" w:rsidRPr="00763FFE" w:rsidTr="00C63BBD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05A0D">
              <w:rPr>
                <w:iCs/>
                <w:sz w:val="14"/>
                <w:szCs w:val="14"/>
              </w:rPr>
              <w:t>(указываются документы, материалы, приобщаемые к заключе</w:t>
            </w:r>
            <w:r>
              <w:rPr>
                <w:iCs/>
                <w:sz w:val="14"/>
                <w:szCs w:val="14"/>
              </w:rPr>
              <w:t>нию о результатах обследования</w:t>
            </w:r>
            <w:proofErr w:type="gramEnd"/>
          </w:p>
        </w:tc>
      </w:tr>
      <w:tr w:rsidR="00C63BBD" w:rsidRPr="00E85C5C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E85C5C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05A0D">
              <w:rPr>
                <w:iCs/>
                <w:sz w:val="14"/>
                <w:szCs w:val="14"/>
              </w:rPr>
              <w:t xml:space="preserve">в соответствии с пунктами </w:t>
            </w:r>
            <w:r>
              <w:rPr>
                <w:iCs/>
                <w:sz w:val="14"/>
                <w:szCs w:val="14"/>
              </w:rPr>
              <w:t>8.6.,</w:t>
            </w:r>
            <w:r w:rsidR="00213473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8.7.</w:t>
            </w:r>
            <w:r w:rsidRPr="00F32825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г</w:t>
            </w:r>
            <w:r w:rsidRPr="00D45F88">
              <w:rPr>
                <w:iCs/>
                <w:sz w:val="14"/>
                <w:szCs w:val="14"/>
              </w:rPr>
              <w:t>осударственного стандарта № 519/21</w:t>
            </w:r>
            <w:r w:rsidRPr="00205A0D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p w:rsidR="00C63BBD" w:rsidRDefault="00C63BBD" w:rsidP="00C63BBD">
      <w:r>
        <w:t>Руководитель</w:t>
      </w:r>
    </w:p>
    <w:p w:rsidR="00C63BBD" w:rsidRDefault="00C63BBD" w:rsidP="00C63BBD">
      <w:r>
        <w:t>проверочной группы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C63BBD" w:rsidRPr="00763FFE" w:rsidTr="00C63BBD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154" w:type="dxa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196" w:type="dxa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10" w:type="dxa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C63BBD" w:rsidRPr="000E6374" w:rsidRDefault="00C63BBD" w:rsidP="00C63BBD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887"/>
        <w:gridCol w:w="98"/>
      </w:tblGrid>
      <w:tr w:rsidR="00C63BBD" w:rsidRPr="00763FFE" w:rsidTr="00C63BBD">
        <w:trPr>
          <w:trHeight w:val="240"/>
        </w:trPr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B1276E">
            <w:r>
              <w:t>Копию заключения получил</w:t>
            </w:r>
            <w:r w:rsidR="00B1276E"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(указываются должность,</w:t>
            </w:r>
            <w:proofErr w:type="gramEnd"/>
          </w:p>
        </w:tc>
      </w:tr>
      <w:tr w:rsidR="00C63BBD" w:rsidRPr="00E85C5C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E85C5C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 xml:space="preserve">фамилия, имя, отчество (при наличии) руководителя объекта контроля (его </w:t>
            </w:r>
            <w:r>
              <w:rPr>
                <w:iCs/>
                <w:sz w:val="14"/>
                <w:szCs w:val="14"/>
              </w:rPr>
              <w:t>уполномоченного представителя),</w:t>
            </w:r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05A0D">
              <w:rPr>
                <w:iCs/>
                <w:sz w:val="14"/>
                <w:szCs w:val="14"/>
              </w:rPr>
              <w:t>получившего копию заключения о результатах обследования, дата, подпись)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Pr="00381D21" w:rsidRDefault="00C63BBD" w:rsidP="00482240">
      <w:pPr>
        <w:pStyle w:val="af4"/>
        <w:rPr>
          <w:sz w:val="16"/>
          <w:szCs w:val="16"/>
        </w:rPr>
      </w:pPr>
    </w:p>
    <w:p w:rsidR="00B1276E" w:rsidRPr="00381D21" w:rsidRDefault="00B1276E" w:rsidP="00482240">
      <w:pPr>
        <w:pStyle w:val="af4"/>
        <w:rPr>
          <w:sz w:val="16"/>
          <w:szCs w:val="16"/>
        </w:rPr>
      </w:pPr>
      <w:r w:rsidRPr="00381D21">
        <w:rPr>
          <w:sz w:val="16"/>
          <w:szCs w:val="16"/>
        </w:rPr>
        <w:t>___________________________</w:t>
      </w:r>
    </w:p>
    <w:p w:rsidR="00B1276E" w:rsidRPr="00381D21" w:rsidRDefault="00B1276E" w:rsidP="00C63BBD">
      <w:pPr>
        <w:rPr>
          <w:sz w:val="16"/>
          <w:szCs w:val="16"/>
        </w:rPr>
      </w:pPr>
    </w:p>
    <w:p w:rsidR="00B1276E" w:rsidRPr="00381D21" w:rsidRDefault="00B1276E" w:rsidP="00C63BBD">
      <w:pPr>
        <w:rPr>
          <w:sz w:val="16"/>
          <w:szCs w:val="16"/>
        </w:rPr>
      </w:pPr>
      <w:r w:rsidRPr="00381D21">
        <w:rPr>
          <w:sz w:val="16"/>
          <w:szCs w:val="16"/>
        </w:rPr>
        <w:t>2) Указывается только в случае приостановления обследования.</w:t>
      </w:r>
    </w:p>
    <w:p w:rsidR="00B1276E" w:rsidRPr="00381D21" w:rsidRDefault="00B1276E" w:rsidP="00C63BBD">
      <w:pPr>
        <w:rPr>
          <w:sz w:val="16"/>
          <w:szCs w:val="16"/>
        </w:rPr>
      </w:pPr>
      <w:r w:rsidRPr="00381D21">
        <w:rPr>
          <w:sz w:val="16"/>
          <w:szCs w:val="16"/>
        </w:rPr>
        <w:t>3) Указывается только в случае продления срока проведения обследования.</w:t>
      </w:r>
    </w:p>
    <w:p w:rsidR="00B1276E" w:rsidRPr="00381D21" w:rsidRDefault="00B1276E" w:rsidP="00B1276E">
      <w:pPr>
        <w:pStyle w:val="ac"/>
        <w:rPr>
          <w:sz w:val="16"/>
          <w:szCs w:val="16"/>
        </w:rPr>
      </w:pPr>
      <w:r w:rsidRPr="00381D21">
        <w:rPr>
          <w:sz w:val="16"/>
          <w:szCs w:val="16"/>
        </w:rPr>
        <w:t>4) Указываются сведения об объекте контроля: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proofErr w:type="gramStart"/>
      <w:r w:rsidRPr="00381D21">
        <w:rPr>
          <w:sz w:val="16"/>
          <w:szCs w:val="16"/>
        </w:rPr>
        <w:t xml:space="preserve">полное и сокращенное наименование, основной государственный регистрационный номер в Едином государственном реестре юридических лиц (ОГРН </w:t>
      </w:r>
      <w:r w:rsidRPr="00D55C96">
        <w:rPr>
          <w:sz w:val="16"/>
          <w:szCs w:val="16"/>
        </w:rPr>
        <w:t>ЕГРЮЛ)</w:t>
      </w:r>
      <w:r w:rsidR="00381D21" w:rsidRPr="00D55C96">
        <w:rPr>
          <w:sz w:val="16"/>
          <w:szCs w:val="16"/>
        </w:rPr>
        <w:t xml:space="preserve"> или регистрационный номер учетной карточки физического лица плательщика налогов (далее – РНУКФЛПН) – для физических лиц-предпринимателей,</w:t>
      </w:r>
      <w:r w:rsidRPr="00D55C96">
        <w:rPr>
          <w:sz w:val="16"/>
          <w:szCs w:val="16"/>
        </w:rPr>
        <w:t xml:space="preserve"> код организации по Сводному реестру главных распорядителей, распорядителей и получателей средств государственного бюджета, главных администраторов</w:t>
      </w:r>
      <w:r w:rsidRPr="00381D21">
        <w:rPr>
          <w:sz w:val="16"/>
          <w:szCs w:val="16"/>
        </w:rPr>
        <w:t xml:space="preserve"> и администраторов доходов государственного бюджета, главных администраторов и администраторов источников финансирования дефицита государственного бюджета, а</w:t>
      </w:r>
      <w:proofErr w:type="gramEnd"/>
      <w:r w:rsidRPr="00381D21">
        <w:rPr>
          <w:sz w:val="16"/>
          <w:szCs w:val="16"/>
        </w:rPr>
        <w:t xml:space="preserve"> также юридических лиц, не являющихся участниками бюджетного процесса;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r w:rsidRPr="00381D21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B1276E" w:rsidRPr="00381D21" w:rsidRDefault="00B1276E" w:rsidP="00B1276E">
      <w:pPr>
        <w:pStyle w:val="ac"/>
        <w:rPr>
          <w:sz w:val="16"/>
          <w:szCs w:val="16"/>
        </w:rPr>
      </w:pPr>
      <w:r w:rsidRPr="00381D21">
        <w:rPr>
          <w:sz w:val="16"/>
          <w:szCs w:val="16"/>
        </w:rPr>
        <w:t>сведения об учредителях (участниках) (при наличии);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proofErr w:type="gramStart"/>
      <w:r w:rsidRPr="00381D21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Государственного казначейства Луганской Народной Республики (включая счета, закрытые на момент проведения контрольного мероприятия, но действовавшие в проверяемом периоде);</w:t>
      </w:r>
      <w:proofErr w:type="gramEnd"/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r w:rsidRPr="00381D21">
        <w:rPr>
          <w:sz w:val="16"/>
          <w:szCs w:val="16"/>
        </w:rP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B1276E" w:rsidRPr="00381D21" w:rsidRDefault="00B1276E" w:rsidP="00B1276E">
      <w:pPr>
        <w:pStyle w:val="ac"/>
        <w:jc w:val="both"/>
        <w:rPr>
          <w:sz w:val="16"/>
          <w:szCs w:val="16"/>
        </w:rPr>
      </w:pPr>
      <w:r w:rsidRPr="00381D21">
        <w:rPr>
          <w:sz w:val="16"/>
          <w:szCs w:val="16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B1276E" w:rsidRPr="00381D21" w:rsidRDefault="00B1276E" w:rsidP="00C63BBD">
      <w:pPr>
        <w:rPr>
          <w:sz w:val="16"/>
          <w:szCs w:val="16"/>
        </w:rPr>
      </w:pPr>
      <w:r w:rsidRPr="00381D21">
        <w:rPr>
          <w:sz w:val="16"/>
          <w:szCs w:val="16"/>
        </w:rPr>
        <w:t>5)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B1276E" w:rsidRDefault="00B1276E" w:rsidP="00C63BBD"/>
    <w:p w:rsidR="00C63BBD" w:rsidRDefault="00C63BBD" w:rsidP="001E3A8F">
      <w:pPr>
        <w:sectPr w:rsidR="00C63BBD" w:rsidSect="006404DF">
          <w:headerReference w:type="default" r:id="rId13"/>
          <w:headerReference w:type="first" r:id="rId14"/>
          <w:pgSz w:w="11906" w:h="16838" w:code="9"/>
          <w:pgMar w:top="851" w:right="567" w:bottom="567" w:left="1134" w:header="397" w:footer="397" w:gutter="0"/>
          <w:cols w:space="708"/>
          <w:titlePg/>
          <w:docGrid w:linePitch="360"/>
        </w:sectPr>
      </w:pPr>
    </w:p>
    <w:p w:rsidR="00C63BBD" w:rsidRPr="00704445" w:rsidRDefault="00C63BBD" w:rsidP="00C63BBD">
      <w:pPr>
        <w:tabs>
          <w:tab w:val="center" w:pos="2782"/>
          <w:tab w:val="center" w:pos="5670"/>
        </w:tabs>
        <w:spacing w:after="4"/>
        <w:ind w:firstLine="5954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D7A36" w:rsidRPr="00704445" w:rsidRDefault="002D7A36" w:rsidP="002D7A36">
      <w:pPr>
        <w:tabs>
          <w:tab w:val="center" w:pos="2782"/>
          <w:tab w:val="center" w:pos="5245"/>
        </w:tabs>
        <w:spacing w:after="4"/>
        <w:ind w:left="5954"/>
      </w:pPr>
      <w:r w:rsidRPr="00704445">
        <w:t>к приказу Министерства финансов</w:t>
      </w:r>
    </w:p>
    <w:p w:rsidR="002D7A36" w:rsidRPr="00704445" w:rsidRDefault="002D7A36" w:rsidP="002D7A36">
      <w:pPr>
        <w:tabs>
          <w:tab w:val="center" w:pos="5245"/>
          <w:tab w:val="center" w:pos="5387"/>
        </w:tabs>
        <w:ind w:left="5954"/>
      </w:pPr>
      <w:r w:rsidRPr="00704445">
        <w:t>Луганской Народной Республики</w:t>
      </w:r>
    </w:p>
    <w:p w:rsidR="002D7A36" w:rsidRPr="00704445" w:rsidRDefault="00131A6A" w:rsidP="002D7A36">
      <w:pPr>
        <w:tabs>
          <w:tab w:val="center" w:pos="5245"/>
        </w:tabs>
        <w:ind w:left="5954"/>
      </w:pPr>
      <w:r>
        <w:t>от 02</w:t>
      </w:r>
      <w:r w:rsidR="002D7A36">
        <w:t xml:space="preserve">. </w:t>
      </w:r>
      <w:r>
        <w:t>07</w:t>
      </w:r>
      <w:r w:rsidR="002D7A36">
        <w:t>.</w:t>
      </w:r>
      <w:r w:rsidR="002D7A36" w:rsidRPr="00704445">
        <w:t xml:space="preserve"> 20</w:t>
      </w:r>
      <w:r w:rsidR="002D7A36">
        <w:t>21</w:t>
      </w:r>
      <w:r>
        <w:t xml:space="preserve"> № 79</w:t>
      </w:r>
      <w:r w:rsidR="002D7A36">
        <w:t xml:space="preserve"> </w:t>
      </w:r>
    </w:p>
    <w:p w:rsidR="00C63BBD" w:rsidRDefault="00C63BBD" w:rsidP="00C63BBD">
      <w:pPr>
        <w:rPr>
          <w:lang w:val="en-US"/>
        </w:rPr>
      </w:pPr>
    </w:p>
    <w:p w:rsidR="00C63BBD" w:rsidRDefault="00C63BBD" w:rsidP="00C63BBD">
      <w:pPr>
        <w:rPr>
          <w:lang w:val="en-US"/>
        </w:rPr>
      </w:pPr>
    </w:p>
    <w:tbl>
      <w:tblPr>
        <w:tblW w:w="4633" w:type="dxa"/>
        <w:tblInd w:w="55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</w:tblGrid>
      <w:tr w:rsidR="00C63BBD" w:rsidRPr="00FA474C" w:rsidTr="00C63BBD">
        <w:trPr>
          <w:trHeight w:val="240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60D93">
              <w:rPr>
                <w:iCs/>
                <w:sz w:val="14"/>
                <w:szCs w:val="14"/>
              </w:rPr>
              <w:t>(полное и сокращенное (при наличии) наименование</w:t>
            </w:r>
            <w:proofErr w:type="gramEnd"/>
          </w:p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 xml:space="preserve">объекта внутреннего государственного </w:t>
            </w:r>
            <w:r>
              <w:rPr>
                <w:iCs/>
                <w:sz w:val="14"/>
                <w:szCs w:val="14"/>
              </w:rPr>
              <w:t>(муниципального)</w:t>
            </w:r>
          </w:p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>финансового контроля (далее — объект контроля)</w:t>
            </w:r>
          </w:p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 xml:space="preserve">или должность, фамилия, имя, </w:t>
            </w:r>
            <w:r>
              <w:rPr>
                <w:iCs/>
                <w:sz w:val="14"/>
                <w:szCs w:val="14"/>
              </w:rPr>
              <w:t>отчество (при наличии)</w:t>
            </w:r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>руководителя объекта контроля)</w:t>
            </w:r>
          </w:p>
        </w:tc>
      </w:tr>
      <w:tr w:rsidR="00C63BBD" w:rsidRPr="00131B84" w:rsidTr="00C63BBD"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31B84" w:rsidTr="00C63BBD"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60D93">
              <w:rPr>
                <w:iCs/>
                <w:sz w:val="14"/>
                <w:szCs w:val="14"/>
              </w:rPr>
              <w:t>(юридический адрес объекта контроля</w:t>
            </w:r>
            <w:proofErr w:type="gramEnd"/>
          </w:p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 xml:space="preserve"> в пределах его места нахождения)</w:t>
            </w:r>
          </w:p>
        </w:tc>
      </w:tr>
    </w:tbl>
    <w:p w:rsidR="00C63BBD" w:rsidRPr="00F60D93" w:rsidRDefault="00C63BBD" w:rsidP="00C63BBD"/>
    <w:p w:rsidR="00C63BBD" w:rsidRPr="00F60D93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90"/>
        <w:gridCol w:w="224"/>
        <w:gridCol w:w="1687"/>
        <w:gridCol w:w="420"/>
        <w:gridCol w:w="476"/>
        <w:gridCol w:w="3296"/>
        <w:gridCol w:w="3045"/>
      </w:tblGrid>
      <w:tr w:rsidR="00C63BBD" w:rsidRPr="00763FFE" w:rsidTr="00C63BBD">
        <w:trPr>
          <w:trHeight w:val="240"/>
        </w:trPr>
        <w:tc>
          <w:tcPr>
            <w:tcW w:w="553" w:type="dxa"/>
            <w:vAlign w:val="bottom"/>
          </w:tcPr>
          <w:p w:rsidR="00C63BBD" w:rsidRPr="00763FFE" w:rsidRDefault="00C63BBD" w:rsidP="00C63BBD">
            <w:pPr>
              <w:tabs>
                <w:tab w:val="right" w:pos="532"/>
              </w:tabs>
            </w:pPr>
            <w:r>
              <w:t>от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r w:rsidRPr="00763FFE">
              <w:t>»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20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/>
        </w:tc>
        <w:tc>
          <w:tcPr>
            <w:tcW w:w="3296" w:type="dxa"/>
            <w:vAlign w:val="bottom"/>
          </w:tcPr>
          <w:p w:rsidR="00C63BBD" w:rsidRPr="00763FFE" w:rsidRDefault="00C63BBD" w:rsidP="00C63BBD">
            <w:pPr>
              <w:tabs>
                <w:tab w:val="right" w:pos="3149"/>
              </w:tabs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ab/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</w:tbl>
    <w:p w:rsidR="00C63BBD" w:rsidRPr="00F60D93" w:rsidRDefault="00C63BBD" w:rsidP="00C63BBD"/>
    <w:p w:rsidR="00C63BBD" w:rsidRDefault="00C63BBD" w:rsidP="00C63BBD"/>
    <w:p w:rsidR="00C63BBD" w:rsidRDefault="00C63BBD" w:rsidP="00C63BBD"/>
    <w:p w:rsidR="00C63BBD" w:rsidRPr="00726304" w:rsidRDefault="00C63BBD" w:rsidP="00C63BBD">
      <w:pPr>
        <w:jc w:val="center"/>
        <w:rPr>
          <w:b/>
          <w:spacing w:val="40"/>
          <w:sz w:val="28"/>
          <w:szCs w:val="28"/>
        </w:rPr>
      </w:pPr>
      <w:r w:rsidRPr="00726304">
        <w:rPr>
          <w:b/>
          <w:spacing w:val="40"/>
          <w:sz w:val="28"/>
          <w:szCs w:val="28"/>
        </w:rPr>
        <w:t>ПРЕДСТАВЛЕНИЕ</w:t>
      </w:r>
    </w:p>
    <w:p w:rsidR="00C63BBD" w:rsidRPr="00F60D93" w:rsidRDefault="00C63BBD" w:rsidP="00C63BBD"/>
    <w:p w:rsidR="00C63BBD" w:rsidRPr="00F60D93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42"/>
        <w:gridCol w:w="532"/>
        <w:gridCol w:w="84"/>
        <w:gridCol w:w="490"/>
        <w:gridCol w:w="546"/>
        <w:gridCol w:w="1148"/>
        <w:gridCol w:w="1637"/>
        <w:gridCol w:w="4410"/>
        <w:gridCol w:w="98"/>
      </w:tblGrid>
      <w:tr w:rsidR="00C63BBD" w:rsidRPr="00FA474C" w:rsidTr="00C63BBD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726304">
              <w:rPr>
                <w:iCs/>
                <w:sz w:val="14"/>
                <w:szCs w:val="14"/>
              </w:rPr>
              <w:t>(указывается наименование органа внутреннего государственного (муниципального) финансового контроля (далее — орган контроля), направляющего представление)</w:t>
            </w:r>
          </w:p>
        </w:tc>
      </w:tr>
      <w:tr w:rsidR="00C63BBD" w:rsidRPr="00763FFE" w:rsidTr="00C63BBD">
        <w:trPr>
          <w:trHeight w:val="240"/>
        </w:trPr>
        <w:tc>
          <w:tcPr>
            <w:tcW w:w="186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83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86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26304">
              <w:rPr>
                <w:iCs/>
                <w:sz w:val="14"/>
                <w:szCs w:val="14"/>
              </w:rPr>
              <w:t>(указываются наименование и реквизиты приказа органа контроля о назначении проверки (ревизии)</w:t>
            </w:r>
            <w:proofErr w:type="gramEnd"/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726304">
              <w:rPr>
                <w:iCs/>
                <w:sz w:val="14"/>
                <w:szCs w:val="14"/>
              </w:rPr>
              <w:t>(далее — контрольное мероприятие)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C63BBD" w:rsidRPr="00763FFE" w:rsidTr="00C63BBD">
        <w:trPr>
          <w:trHeight w:val="240"/>
        </w:trPr>
        <w:tc>
          <w:tcPr>
            <w:tcW w:w="17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r>
              <w:t>и на основании</w:t>
            </w:r>
          </w:p>
        </w:tc>
        <w:tc>
          <w:tcPr>
            <w:tcW w:w="84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7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21347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26304">
              <w:rPr>
                <w:iCs/>
                <w:sz w:val="14"/>
                <w:szCs w:val="14"/>
              </w:rPr>
              <w:t>(указываются основания проведения контрольного мероприятия в соответствии с пунктами</w:t>
            </w:r>
            <w:r>
              <w:rPr>
                <w:iCs/>
                <w:sz w:val="14"/>
                <w:szCs w:val="14"/>
                <w:lang w:val="uk-UA"/>
              </w:rPr>
              <w:t xml:space="preserve"> </w:t>
            </w:r>
            <w:r>
              <w:rPr>
                <w:iCs/>
                <w:sz w:val="14"/>
                <w:szCs w:val="14"/>
              </w:rPr>
              <w:t>2.1. и 2.2.</w:t>
            </w:r>
            <w:proofErr w:type="gramEnd"/>
            <w:r>
              <w:rPr>
                <w:iCs/>
                <w:sz w:val="14"/>
                <w:szCs w:val="14"/>
              </w:rPr>
              <w:t xml:space="preserve"> Государственного стандарта внутреннего</w:t>
            </w:r>
            <w:r w:rsidRPr="003B56CD">
              <w:rPr>
                <w:iCs/>
                <w:sz w:val="14"/>
                <w:szCs w:val="14"/>
              </w:rPr>
              <w:t xml:space="preserve"> государственного (муниципального) финансового контроля «Проведение проверок, ревизий и обследований и оформление </w:t>
            </w:r>
            <w:r>
              <w:rPr>
                <w:iCs/>
                <w:sz w:val="14"/>
                <w:szCs w:val="14"/>
                <w:lang w:val="uk-UA"/>
              </w:rPr>
              <w:br/>
            </w:r>
            <w:r w:rsidRPr="003B56CD">
              <w:rPr>
                <w:iCs/>
                <w:sz w:val="14"/>
                <w:szCs w:val="14"/>
              </w:rPr>
              <w:t>их результатов», утвержденн</w:t>
            </w:r>
            <w:r>
              <w:rPr>
                <w:iCs/>
                <w:sz w:val="14"/>
                <w:szCs w:val="14"/>
              </w:rPr>
              <w:t>ого</w:t>
            </w:r>
            <w:r w:rsidRPr="003B56CD">
              <w:rPr>
                <w:iCs/>
                <w:sz w:val="14"/>
                <w:szCs w:val="14"/>
              </w:rPr>
              <w:t xml:space="preserve"> постановлением Правительства Луганской Народной Республики от 11.06.2021 № 519/21</w:t>
            </w:r>
            <w:r>
              <w:rPr>
                <w:iCs/>
                <w:sz w:val="14"/>
                <w:szCs w:val="14"/>
              </w:rPr>
              <w:t>(далее – государственный стандарт № 519/21</w:t>
            </w:r>
            <w:r w:rsidRPr="00726304">
              <w:rPr>
                <w:iCs/>
                <w:sz w:val="14"/>
                <w:szCs w:val="14"/>
              </w:rPr>
              <w:t>)</w:t>
            </w:r>
          </w:p>
        </w:tc>
      </w:tr>
      <w:tr w:rsidR="00C63BBD" w:rsidRPr="006A0A17" w:rsidTr="00C63BBD">
        <w:trPr>
          <w:trHeight w:val="240"/>
        </w:trPr>
        <w:tc>
          <w:tcPr>
            <w:tcW w:w="1204" w:type="dxa"/>
            <w:shd w:val="clear" w:color="auto" w:fill="auto"/>
            <w:vAlign w:val="bottom"/>
          </w:tcPr>
          <w:p w:rsidR="00C63BBD" w:rsidRPr="00FA474C" w:rsidRDefault="00C63BBD" w:rsidP="00C63BBD">
            <w:r>
              <w:t xml:space="preserve">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  <w:r>
              <w:t>по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  <w:r>
              <w:t>в отношении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726304" w:rsidTr="00C63BBD">
        <w:tc>
          <w:tcPr>
            <w:tcW w:w="1204" w:type="dxa"/>
            <w:shd w:val="clear" w:color="auto" w:fill="auto"/>
            <w:vAlign w:val="bottom"/>
          </w:tcPr>
          <w:p w:rsidR="00C63BBD" w:rsidRPr="00726304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  <w:r w:rsidRPr="00726304">
              <w:rPr>
                <w:sz w:val="14"/>
                <w:szCs w:val="14"/>
              </w:rPr>
              <w:t>(указывается наименование объекта контроля)</w:t>
            </w:r>
          </w:p>
        </w:tc>
      </w:tr>
      <w:tr w:rsidR="00C63BBD" w:rsidRPr="00131B84" w:rsidTr="00C63BBD">
        <w:trPr>
          <w:trHeight w:val="240"/>
        </w:trPr>
        <w:tc>
          <w:tcPr>
            <w:tcW w:w="1246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r>
              <w:t>проведена</w:t>
            </w:r>
          </w:p>
        </w:tc>
        <w:tc>
          <w:tcPr>
            <w:tcW w:w="884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246" w:type="dxa"/>
            <w:gridSpan w:val="2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4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726304">
              <w:rPr>
                <w:iCs/>
                <w:sz w:val="14"/>
                <w:szCs w:val="14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tbl>
      <w:tblPr>
        <w:tblW w:w="68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1596"/>
        <w:gridCol w:w="490"/>
        <w:gridCol w:w="1596"/>
        <w:gridCol w:w="168"/>
      </w:tblGrid>
      <w:tr w:rsidR="00C63BBD" w:rsidRPr="006A0A17" w:rsidTr="00C63BBD">
        <w:trPr>
          <w:trHeight w:val="240"/>
        </w:trPr>
        <w:tc>
          <w:tcPr>
            <w:tcW w:w="2963" w:type="dxa"/>
            <w:shd w:val="clear" w:color="auto" w:fill="auto"/>
            <w:vAlign w:val="bottom"/>
          </w:tcPr>
          <w:p w:rsidR="00C63BBD" w:rsidRPr="00FA474C" w:rsidRDefault="00C63BBD" w:rsidP="00C63BBD">
            <w:pPr>
              <w:ind w:firstLine="340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  <w:r>
              <w:t>по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C63BBD" w:rsidRPr="00FA474C" w:rsidRDefault="00C63BBD" w:rsidP="00C63BBD">
            <w:r>
              <w:t>.</w:t>
            </w: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099"/>
        <w:gridCol w:w="98"/>
      </w:tblGrid>
      <w:tr w:rsidR="00C63BBD" w:rsidRPr="00763FFE" w:rsidTr="00C63BBD">
        <w:trPr>
          <w:trHeight w:val="240"/>
        </w:trPr>
        <w:tc>
          <w:tcPr>
            <w:tcW w:w="994" w:type="dxa"/>
            <w:shd w:val="clear" w:color="auto" w:fill="auto"/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Акт:</w:t>
            </w:r>
          </w:p>
        </w:tc>
        <w:tc>
          <w:tcPr>
            <w:tcW w:w="9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6A0A17" w:rsidRDefault="00C63BBD" w:rsidP="00C63BBD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C63BBD" w:rsidRPr="00726304" w:rsidTr="00C63BBD">
        <w:tc>
          <w:tcPr>
            <w:tcW w:w="994" w:type="dxa"/>
            <w:shd w:val="clear" w:color="auto" w:fill="auto"/>
            <w:vAlign w:val="bottom"/>
          </w:tcPr>
          <w:p w:rsidR="00C63BBD" w:rsidRPr="00726304" w:rsidRDefault="00C63BBD" w:rsidP="00C63BBD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  <w:r w:rsidRPr="00726304">
              <w:rPr>
                <w:sz w:val="14"/>
                <w:szCs w:val="14"/>
              </w:rPr>
              <w:t>(указываются наименование акта и его реквизиты)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726304" w:rsidRDefault="00C63BBD" w:rsidP="00C63BBD">
            <w:pPr>
              <w:jc w:val="right"/>
              <w:rPr>
                <w:sz w:val="14"/>
                <w:szCs w:val="14"/>
              </w:rPr>
            </w:pPr>
          </w:p>
        </w:tc>
      </w:tr>
    </w:tbl>
    <w:p w:rsidR="00C63BBD" w:rsidRDefault="00C63BBD" w:rsidP="00C63BBD"/>
    <w:p w:rsidR="00C63BBD" w:rsidRDefault="00C63BBD" w:rsidP="00C63BBD">
      <w:pPr>
        <w:ind w:firstLine="340"/>
      </w:pPr>
      <w:r>
        <w:t>В ходе контрольного мероприятия выявлены следующие нарушения:</w:t>
      </w:r>
    </w:p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231"/>
        <w:gridCol w:w="98"/>
      </w:tblGrid>
      <w:tr w:rsidR="00C63BBD" w:rsidRPr="00763FFE" w:rsidTr="00C63BBD">
        <w:trPr>
          <w:trHeight w:val="240"/>
        </w:trPr>
        <w:tc>
          <w:tcPr>
            <w:tcW w:w="18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В нарушение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C75B5C" w:rsidTr="00C63BBD">
        <w:tc>
          <w:tcPr>
            <w:tcW w:w="18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75B5C">
              <w:rPr>
                <w:iCs/>
                <w:sz w:val="14"/>
                <w:szCs w:val="14"/>
              </w:rPr>
              <w:t>(указывается информация о выявленных нарушениях, по которым принято решение</w:t>
            </w:r>
            <w:proofErr w:type="gramEnd"/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C75B5C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>о 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C75B5C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3BBD" w:rsidRPr="00FA474C" w:rsidTr="00C63B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>(указывается наименование органа контроля, направляющего представление)</w:t>
            </w:r>
          </w:p>
        </w:tc>
      </w:tr>
    </w:tbl>
    <w:p w:rsidR="00C63BBD" w:rsidRDefault="00C63BBD" w:rsidP="00C63BBD">
      <w:pPr>
        <w:jc w:val="both"/>
      </w:pPr>
      <w:r>
        <w:t>в соответствии со статьями 129 и 130</w:t>
      </w:r>
      <w:r>
        <w:rPr>
          <w:lang w:val="uk-UA"/>
        </w:rPr>
        <w:t xml:space="preserve"> </w:t>
      </w:r>
      <w:r w:rsidRPr="00361822">
        <w:rPr>
          <w:szCs w:val="28"/>
        </w:rPr>
        <w:t xml:space="preserve">Закона Луганской Народной Республики от 25.12.2020 </w:t>
      </w:r>
      <w:r>
        <w:rPr>
          <w:szCs w:val="28"/>
          <w:lang w:val="uk-UA"/>
        </w:rPr>
        <w:br/>
      </w:r>
      <w:r w:rsidRPr="00361822">
        <w:rPr>
          <w:szCs w:val="28"/>
        </w:rPr>
        <w:t>№ 236-III «Об основах бюджетного устройства и бюджетного процесса в Луганской Народной Республике»</w:t>
      </w:r>
      <w:r w:rsidR="00B14C73">
        <w:rPr>
          <w:szCs w:val="28"/>
        </w:rPr>
        <w:t xml:space="preserve"> (с изменениями)</w:t>
      </w:r>
      <w:r>
        <w:rPr>
          <w:szCs w:val="28"/>
        </w:rPr>
        <w:t xml:space="preserve"> (далее – закон о бюджетном устройстве ЛНР)</w:t>
      </w:r>
      <w:r>
        <w:t>, пунктами 2.4. и 2.5.</w:t>
      </w:r>
      <w:r>
        <w:rPr>
          <w:lang w:val="uk-UA"/>
        </w:rPr>
        <w:t xml:space="preserve"> </w:t>
      </w:r>
      <w:r w:rsidR="00B14C73">
        <w:rPr>
          <w:lang w:val="uk-UA"/>
        </w:rPr>
        <w:t>Г</w:t>
      </w:r>
      <w:proofErr w:type="spellStart"/>
      <w:r>
        <w:t>осударственного</w:t>
      </w:r>
      <w:proofErr w:type="spellEnd"/>
      <w:r>
        <w:t xml:space="preserve"> стандарта внутреннего</w:t>
      </w:r>
      <w:r>
        <w:rPr>
          <w:lang w:val="uk-UA"/>
        </w:rPr>
        <w:t xml:space="preserve"> </w:t>
      </w:r>
      <w:r>
        <w:t>государственного (муниципального) финансового контроля «Реализация</w:t>
      </w:r>
      <w:r>
        <w:rPr>
          <w:lang w:val="uk-UA"/>
        </w:rPr>
        <w:t xml:space="preserve"> </w:t>
      </w:r>
      <w:r>
        <w:t>результатов проверок, ревизий и обследований», утвержденного постановлением Правительства Луганской Народной Республики</w:t>
      </w:r>
      <w:r>
        <w:rPr>
          <w:lang w:val="uk-UA"/>
        </w:rPr>
        <w:t xml:space="preserve"> </w:t>
      </w:r>
      <w:r>
        <w:t>от 11.06.2021 № 516/21</w:t>
      </w:r>
      <w:r>
        <w:rPr>
          <w:lang w:val="uk-UA"/>
        </w:rPr>
        <w:t xml:space="preserve"> </w:t>
      </w:r>
      <w:r>
        <w:t>(далее —</w:t>
      </w:r>
      <w:r>
        <w:rPr>
          <w:lang w:val="uk-UA"/>
        </w:rPr>
        <w:t xml:space="preserve"> </w:t>
      </w:r>
      <w:r>
        <w:t>государственный стандарт №516/21),</w:t>
      </w:r>
    </w:p>
    <w:p w:rsidR="00C63BBD" w:rsidRDefault="00C63BBD" w:rsidP="00C63BBD"/>
    <w:p w:rsidR="00C63BBD" w:rsidRDefault="00C63BBD" w:rsidP="00C63BBD"/>
    <w:p w:rsidR="000E6374" w:rsidRPr="00D55C96" w:rsidRDefault="000E6374" w:rsidP="00C63BBD">
      <w:pPr>
        <w:jc w:val="center"/>
        <w:rPr>
          <w:b/>
        </w:rPr>
      </w:pPr>
    </w:p>
    <w:p w:rsidR="00C63BBD" w:rsidRPr="00C75B5C" w:rsidRDefault="00C63BBD" w:rsidP="00C63BBD">
      <w:pPr>
        <w:jc w:val="center"/>
        <w:rPr>
          <w:b/>
        </w:rPr>
      </w:pPr>
      <w:r w:rsidRPr="00C75B5C">
        <w:rPr>
          <w:b/>
        </w:rPr>
        <w:t>ТРЕБУЕТ</w:t>
      </w:r>
    </w:p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75B5C">
              <w:rPr>
                <w:iCs/>
                <w:sz w:val="14"/>
                <w:szCs w:val="14"/>
              </w:rPr>
              <w:t xml:space="preserve">(указываются требования, а также сроки исполнения каждого требования в соответствии со статьей </w:t>
            </w:r>
            <w:r>
              <w:rPr>
                <w:iCs/>
                <w:sz w:val="14"/>
                <w:szCs w:val="14"/>
              </w:rPr>
              <w:t>130</w:t>
            </w:r>
            <w:r>
              <w:rPr>
                <w:iCs/>
                <w:sz w:val="14"/>
                <w:szCs w:val="14"/>
                <w:lang w:val="uk-UA"/>
              </w:rPr>
              <w:t xml:space="preserve"> </w:t>
            </w:r>
            <w:r w:rsidRPr="00EE7507">
              <w:rPr>
                <w:iCs/>
                <w:sz w:val="14"/>
                <w:szCs w:val="14"/>
              </w:rPr>
              <w:t>закон</w:t>
            </w:r>
            <w:r>
              <w:rPr>
                <w:iCs/>
                <w:sz w:val="14"/>
                <w:szCs w:val="14"/>
              </w:rPr>
              <w:t>а</w:t>
            </w:r>
            <w:r w:rsidRPr="00EE7507">
              <w:rPr>
                <w:iCs/>
                <w:sz w:val="14"/>
                <w:szCs w:val="14"/>
              </w:rPr>
              <w:t xml:space="preserve"> о бюджетном устройстве ЛНР</w:t>
            </w:r>
            <w:proofErr w:type="gramEnd"/>
          </w:p>
        </w:tc>
      </w:tr>
      <w:tr w:rsidR="00C63BBD" w:rsidRPr="00131B84" w:rsidTr="00C63BBD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75B5C">
              <w:rPr>
                <w:iCs/>
                <w:sz w:val="14"/>
                <w:szCs w:val="14"/>
              </w:rPr>
              <w:t xml:space="preserve">(в случае если срок не указан, срок исполнения требований, указанных в представлении, </w:t>
            </w:r>
            <w:r>
              <w:rPr>
                <w:iCs/>
                <w:sz w:val="14"/>
                <w:szCs w:val="14"/>
              </w:rPr>
              <w:t>— в течение 30 календарных дней</w:t>
            </w:r>
            <w:proofErr w:type="gramEnd"/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>со дня получения объектом контроля настоящего представления)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>
      <w:pPr>
        <w:rPr>
          <w:lang w:val="uk-UA"/>
        </w:rPr>
      </w:pPr>
    </w:p>
    <w:p w:rsidR="00C63BBD" w:rsidRPr="000F7F99" w:rsidRDefault="00C63BBD" w:rsidP="00C63BBD">
      <w:pPr>
        <w:ind w:firstLine="340"/>
        <w:jc w:val="both"/>
        <w:rPr>
          <w:lang w:val="uk-UA"/>
        </w:rPr>
      </w:pPr>
      <w:r>
        <w:t>Информацию о результатах исполнения настоящего представления с приложением копий</w:t>
      </w:r>
      <w:r>
        <w:rPr>
          <w:lang w:val="uk-UA"/>
        </w:rPr>
        <w:t xml:space="preserve"> </w:t>
      </w:r>
      <w:r w:rsidRPr="00793275">
        <w:t xml:space="preserve">документов, </w:t>
      </w:r>
      <w:r>
        <w:t>подтверждающих его исполнение, представить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_____ _________________________</w:t>
      </w:r>
    </w:p>
    <w:p w:rsidR="00C63BBD" w:rsidRPr="00C75B5C" w:rsidRDefault="00C63BBD" w:rsidP="00C63BBD">
      <w:pPr>
        <w:ind w:left="6381" w:firstLine="709"/>
        <w:jc w:val="both"/>
        <w:rPr>
          <w:sz w:val="2"/>
          <w:szCs w:val="2"/>
        </w:rPr>
      </w:pPr>
      <w:proofErr w:type="gramStart"/>
      <w:r w:rsidRPr="00C75B5C">
        <w:rPr>
          <w:iCs/>
          <w:sz w:val="14"/>
          <w:szCs w:val="14"/>
        </w:rPr>
        <w:t>(указывается наименование органа</w:t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3"/>
        <w:gridCol w:w="1344"/>
        <w:gridCol w:w="1456"/>
        <w:gridCol w:w="98"/>
      </w:tblGrid>
      <w:tr w:rsidR="00C63BBD" w:rsidRPr="00131B84" w:rsidTr="00C63BBD">
        <w:tc>
          <w:tcPr>
            <w:tcW w:w="72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  <w:r>
              <w:t>не позднее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72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>контроля, направляющего представление)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63BBD" w:rsidRPr="00131B84" w:rsidTr="00C63BBD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C75B5C" w:rsidTr="00C63BBD"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C75B5C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p w:rsidR="00C63BBD" w:rsidRDefault="00C63BBD" w:rsidP="00C63BBD">
      <w:pPr>
        <w:ind w:firstLine="340"/>
        <w:jc w:val="both"/>
      </w:pPr>
      <w:r>
        <w:t>Срок исполнения настоящего представления может быть однократно продлен в соответствии с пунктами 3.1. – 3.4.</w:t>
      </w:r>
      <w:r>
        <w:rPr>
          <w:lang w:val="uk-UA"/>
        </w:rPr>
        <w:t xml:space="preserve"> </w:t>
      </w:r>
      <w:r>
        <w:t>государственного</w:t>
      </w:r>
      <w:r w:rsidRPr="003601BE">
        <w:t xml:space="preserve"> стандарт</w:t>
      </w:r>
      <w:r>
        <w:t>а</w:t>
      </w:r>
      <w:r w:rsidRPr="003601BE">
        <w:t xml:space="preserve"> № 516/21</w:t>
      </w:r>
      <w:r>
        <w:t>.</w:t>
      </w:r>
    </w:p>
    <w:p w:rsidR="00C63BBD" w:rsidRDefault="00C63BBD" w:rsidP="00C63BBD"/>
    <w:p w:rsidR="00C63BBD" w:rsidRDefault="00C63BBD" w:rsidP="00C63BBD">
      <w:pPr>
        <w:ind w:firstLine="340"/>
        <w:jc w:val="both"/>
      </w:pPr>
      <w:r>
        <w:t>Невыполнение в установленный срок настоящего представления влечет административную ответственность в соответствии с законодательством Луганской Народной Республики.</w:t>
      </w:r>
    </w:p>
    <w:p w:rsidR="00C63BBD" w:rsidRDefault="00C63BBD" w:rsidP="00C63BBD"/>
    <w:p w:rsidR="00C63BBD" w:rsidRDefault="00C63BBD" w:rsidP="00C63BBD"/>
    <w:p w:rsidR="00C63BBD" w:rsidRDefault="00C63BBD" w:rsidP="00C63BBD"/>
    <w:p w:rsidR="00C63BBD" w:rsidRDefault="00C63BBD" w:rsidP="00C63BBD">
      <w:r>
        <w:t>Руководитель</w:t>
      </w:r>
    </w:p>
    <w:p w:rsidR="00C63BBD" w:rsidRDefault="00C63BBD" w:rsidP="00C63BBD">
      <w:r>
        <w:t>(заместитель руководителя)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002"/>
        <w:gridCol w:w="224"/>
        <w:gridCol w:w="4745"/>
      </w:tblGrid>
      <w:tr w:rsidR="00C63BBD" w:rsidRPr="00763FFE" w:rsidTr="00C63BBD">
        <w:trPr>
          <w:trHeight w:val="240"/>
        </w:trPr>
        <w:tc>
          <w:tcPr>
            <w:tcW w:w="3234" w:type="dxa"/>
            <w:vAlign w:val="bottom"/>
          </w:tcPr>
          <w:p w:rsidR="00C63BBD" w:rsidRPr="00763FFE" w:rsidRDefault="00C63BBD" w:rsidP="00C63BBD">
            <w:r>
              <w:t>органа контроля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323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C63BBD" w:rsidRDefault="00C63BBD" w:rsidP="00C63BBD"/>
    <w:p w:rsidR="00C63BBD" w:rsidRDefault="00C63BBD" w:rsidP="001E3A8F">
      <w:pPr>
        <w:sectPr w:rsidR="00C63BBD" w:rsidSect="00A259E8">
          <w:headerReference w:type="default" r:id="rId15"/>
          <w:headerReference w:type="first" r:id="rId16"/>
          <w:pgSz w:w="11906" w:h="16838" w:code="9"/>
          <w:pgMar w:top="851" w:right="567" w:bottom="567" w:left="1134" w:header="397" w:footer="397" w:gutter="0"/>
          <w:cols w:space="708"/>
          <w:titlePg/>
          <w:docGrid w:linePitch="360"/>
        </w:sectPr>
      </w:pPr>
    </w:p>
    <w:p w:rsidR="00C63BBD" w:rsidRPr="00704445" w:rsidRDefault="00C63BBD" w:rsidP="00C63BBD">
      <w:pPr>
        <w:tabs>
          <w:tab w:val="center" w:pos="2782"/>
          <w:tab w:val="center" w:pos="5670"/>
        </w:tabs>
        <w:spacing w:after="4"/>
        <w:ind w:firstLine="5954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2D7A36" w:rsidRPr="00704445" w:rsidRDefault="002D7A36" w:rsidP="002D7A36">
      <w:pPr>
        <w:tabs>
          <w:tab w:val="center" w:pos="2782"/>
          <w:tab w:val="center" w:pos="5245"/>
        </w:tabs>
        <w:spacing w:after="4"/>
        <w:ind w:left="5954"/>
      </w:pPr>
      <w:r w:rsidRPr="00704445">
        <w:t>к приказу Министерства финансов</w:t>
      </w:r>
    </w:p>
    <w:p w:rsidR="002D7A36" w:rsidRPr="00704445" w:rsidRDefault="002D7A36" w:rsidP="002D7A36">
      <w:pPr>
        <w:tabs>
          <w:tab w:val="center" w:pos="5245"/>
          <w:tab w:val="center" w:pos="5387"/>
        </w:tabs>
        <w:ind w:left="5954"/>
      </w:pPr>
      <w:r w:rsidRPr="00704445">
        <w:t>Луганской Народной Республики</w:t>
      </w:r>
    </w:p>
    <w:p w:rsidR="002D7A36" w:rsidRPr="00704445" w:rsidRDefault="00131A6A" w:rsidP="002D7A36">
      <w:pPr>
        <w:tabs>
          <w:tab w:val="center" w:pos="5245"/>
        </w:tabs>
        <w:ind w:left="5954"/>
      </w:pPr>
      <w:r>
        <w:t>от 02. 07</w:t>
      </w:r>
      <w:r w:rsidR="002D7A36">
        <w:t>.</w:t>
      </w:r>
      <w:r w:rsidR="002D7A36" w:rsidRPr="00704445">
        <w:t xml:space="preserve"> 20</w:t>
      </w:r>
      <w:r w:rsidR="002D7A36">
        <w:t>21</w:t>
      </w:r>
      <w:r>
        <w:t xml:space="preserve"> № 79</w:t>
      </w:r>
    </w:p>
    <w:p w:rsidR="00C63BBD" w:rsidRDefault="00C63BBD" w:rsidP="00C63BBD">
      <w:pPr>
        <w:rPr>
          <w:lang w:val="en-US"/>
        </w:rPr>
      </w:pPr>
    </w:p>
    <w:p w:rsidR="00C63BBD" w:rsidRDefault="00C63BBD" w:rsidP="00C63BBD">
      <w:pPr>
        <w:rPr>
          <w:lang w:val="en-US"/>
        </w:rPr>
      </w:pPr>
    </w:p>
    <w:tbl>
      <w:tblPr>
        <w:tblW w:w="4633" w:type="dxa"/>
        <w:tblInd w:w="55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</w:tblGrid>
      <w:tr w:rsidR="00C63BBD" w:rsidRPr="00FA474C" w:rsidTr="00C63BBD">
        <w:trPr>
          <w:trHeight w:val="240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60D93">
              <w:rPr>
                <w:iCs/>
                <w:sz w:val="14"/>
                <w:szCs w:val="14"/>
              </w:rPr>
              <w:t>(полное и сокращенное (при наличии) наименование</w:t>
            </w:r>
            <w:proofErr w:type="gramEnd"/>
          </w:p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 xml:space="preserve">объекта внутреннего государственного </w:t>
            </w:r>
            <w:r>
              <w:rPr>
                <w:iCs/>
                <w:sz w:val="14"/>
                <w:szCs w:val="14"/>
              </w:rPr>
              <w:t>(муниципального)</w:t>
            </w:r>
          </w:p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>финансового контроля (далее — объект контроля)</w:t>
            </w:r>
          </w:p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 xml:space="preserve">или должность, фамилия, имя, </w:t>
            </w:r>
            <w:r>
              <w:rPr>
                <w:iCs/>
                <w:sz w:val="14"/>
                <w:szCs w:val="14"/>
              </w:rPr>
              <w:t>отчество (при наличии)</w:t>
            </w:r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>руководителя объекта контроля)</w:t>
            </w:r>
          </w:p>
        </w:tc>
      </w:tr>
      <w:tr w:rsidR="00C63BBD" w:rsidRPr="00131B84" w:rsidTr="00C63BBD"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31B84" w:rsidTr="00C63BBD"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F60D93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F60D93">
              <w:rPr>
                <w:iCs/>
                <w:sz w:val="14"/>
                <w:szCs w:val="14"/>
              </w:rPr>
              <w:t>(юридический адрес объекта контроля</w:t>
            </w:r>
            <w:proofErr w:type="gramEnd"/>
          </w:p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F60D93">
              <w:rPr>
                <w:iCs/>
                <w:sz w:val="14"/>
                <w:szCs w:val="14"/>
              </w:rPr>
              <w:t xml:space="preserve"> в пределах его места нахождения)</w:t>
            </w:r>
          </w:p>
        </w:tc>
      </w:tr>
    </w:tbl>
    <w:p w:rsidR="00C63BBD" w:rsidRPr="00F60D93" w:rsidRDefault="00C63BBD" w:rsidP="00C63BBD"/>
    <w:p w:rsidR="00C63BBD" w:rsidRPr="00F60D93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90"/>
        <w:gridCol w:w="224"/>
        <w:gridCol w:w="1687"/>
        <w:gridCol w:w="420"/>
        <w:gridCol w:w="476"/>
        <w:gridCol w:w="3296"/>
        <w:gridCol w:w="3045"/>
      </w:tblGrid>
      <w:tr w:rsidR="00C63BBD" w:rsidRPr="00763FFE" w:rsidTr="00C63BBD">
        <w:trPr>
          <w:trHeight w:val="240"/>
        </w:trPr>
        <w:tc>
          <w:tcPr>
            <w:tcW w:w="553" w:type="dxa"/>
            <w:vAlign w:val="bottom"/>
          </w:tcPr>
          <w:p w:rsidR="00C63BBD" w:rsidRPr="00763FFE" w:rsidRDefault="00C63BBD" w:rsidP="00C63BBD">
            <w:pPr>
              <w:tabs>
                <w:tab w:val="right" w:pos="532"/>
              </w:tabs>
            </w:pPr>
            <w:r>
              <w:t>от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r w:rsidRPr="00763FFE">
              <w:t>»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20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/>
        </w:tc>
        <w:tc>
          <w:tcPr>
            <w:tcW w:w="3296" w:type="dxa"/>
            <w:vAlign w:val="bottom"/>
          </w:tcPr>
          <w:p w:rsidR="00C63BBD" w:rsidRPr="00763FFE" w:rsidRDefault="00C63BBD" w:rsidP="00C63BBD">
            <w:pPr>
              <w:tabs>
                <w:tab w:val="right" w:pos="3149"/>
              </w:tabs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ab/>
              <w:t>№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</w:tbl>
    <w:p w:rsidR="00C63BBD" w:rsidRDefault="00C63BBD" w:rsidP="00C63BBD"/>
    <w:p w:rsidR="00C63BBD" w:rsidRPr="00F60D93" w:rsidRDefault="00C63BBD" w:rsidP="00C63BBD"/>
    <w:p w:rsidR="00C63BBD" w:rsidRPr="00D61355" w:rsidRDefault="00C63BBD" w:rsidP="00C63BBD"/>
    <w:p w:rsidR="00C63BBD" w:rsidRPr="00D61355" w:rsidRDefault="00C63BBD" w:rsidP="00C63BBD">
      <w:pPr>
        <w:jc w:val="center"/>
        <w:rPr>
          <w:b/>
          <w:spacing w:val="40"/>
          <w:sz w:val="28"/>
          <w:szCs w:val="28"/>
          <w:lang w:val="en-US"/>
        </w:rPr>
      </w:pPr>
      <w:r w:rsidRPr="00D61355">
        <w:rPr>
          <w:b/>
          <w:spacing w:val="40"/>
          <w:sz w:val="28"/>
          <w:szCs w:val="28"/>
        </w:rPr>
        <w:t>ПРЕДПИСАНИЕ</w:t>
      </w:r>
    </w:p>
    <w:p w:rsidR="00C63BBD" w:rsidRPr="00F60D93" w:rsidRDefault="00C63BBD" w:rsidP="00C63BBD"/>
    <w:p w:rsidR="00C63BBD" w:rsidRPr="00F60D93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42"/>
        <w:gridCol w:w="616"/>
        <w:gridCol w:w="476"/>
        <w:gridCol w:w="504"/>
        <w:gridCol w:w="1134"/>
        <w:gridCol w:w="1610"/>
        <w:gridCol w:w="4507"/>
        <w:gridCol w:w="98"/>
      </w:tblGrid>
      <w:tr w:rsidR="00C63BBD" w:rsidRPr="00FA474C" w:rsidTr="00C63BBD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D61355">
              <w:rPr>
                <w:iCs/>
                <w:sz w:val="14"/>
                <w:szCs w:val="14"/>
              </w:rPr>
              <w:t>(указывается наименование органа внутреннего государственного (муниципального) финансового контроля (далее — орган контроля), направляющего предписание)</w:t>
            </w:r>
          </w:p>
        </w:tc>
      </w:tr>
      <w:tr w:rsidR="00C63BBD" w:rsidRPr="00763FFE" w:rsidTr="00C63BBD">
        <w:trPr>
          <w:trHeight w:val="240"/>
        </w:trPr>
        <w:tc>
          <w:tcPr>
            <w:tcW w:w="186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82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D61355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86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D61355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61355">
              <w:rPr>
                <w:iCs/>
                <w:sz w:val="14"/>
                <w:szCs w:val="14"/>
              </w:rPr>
              <w:t xml:space="preserve">(указываются наименование и реквизиты приказа </w:t>
            </w:r>
            <w:r>
              <w:rPr>
                <w:iCs/>
                <w:sz w:val="14"/>
                <w:szCs w:val="14"/>
              </w:rPr>
              <w:t>органа контроля о назначении</w:t>
            </w:r>
            <w:proofErr w:type="gramEnd"/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D61355">
              <w:rPr>
                <w:iCs/>
                <w:sz w:val="14"/>
                <w:szCs w:val="14"/>
              </w:rPr>
              <w:t>проверки (ревизии) (далее — контрольное мероприятие)</w:t>
            </w:r>
          </w:p>
        </w:tc>
        <w:tc>
          <w:tcPr>
            <w:tcW w:w="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63BBD" w:rsidRPr="006A0A17" w:rsidTr="00C63BBD">
        <w:trPr>
          <w:trHeight w:val="240"/>
        </w:trPr>
        <w:tc>
          <w:tcPr>
            <w:tcW w:w="1204" w:type="dxa"/>
            <w:shd w:val="clear" w:color="auto" w:fill="auto"/>
            <w:vAlign w:val="bottom"/>
          </w:tcPr>
          <w:p w:rsidR="00C63BBD" w:rsidRPr="00FA474C" w:rsidRDefault="00C63BBD" w:rsidP="00C63BBD">
            <w:r>
              <w:t xml:space="preserve">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  <w:r>
              <w:t>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  <w:r>
              <w:t>в отношении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726304" w:rsidTr="00C63BBD">
        <w:tc>
          <w:tcPr>
            <w:tcW w:w="1204" w:type="dxa"/>
            <w:shd w:val="clear" w:color="auto" w:fill="auto"/>
            <w:vAlign w:val="bottom"/>
          </w:tcPr>
          <w:p w:rsidR="00C63BBD" w:rsidRPr="00726304" w:rsidRDefault="00C63BBD" w:rsidP="00C63BB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726304" w:rsidRDefault="00C63BBD" w:rsidP="00C63BBD">
            <w:pPr>
              <w:jc w:val="center"/>
              <w:rPr>
                <w:sz w:val="14"/>
                <w:szCs w:val="14"/>
              </w:rPr>
            </w:pPr>
            <w:proofErr w:type="gramStart"/>
            <w:r w:rsidRPr="00D61355">
              <w:rPr>
                <w:sz w:val="14"/>
                <w:szCs w:val="14"/>
              </w:rPr>
              <w:t>(указывается пол</w:t>
            </w:r>
            <w:r>
              <w:rPr>
                <w:sz w:val="14"/>
                <w:szCs w:val="14"/>
              </w:rPr>
              <w:t>ное и сокращенное (при наличии)</w:t>
            </w:r>
            <w:proofErr w:type="gramEnd"/>
          </w:p>
        </w:tc>
      </w:tr>
      <w:tr w:rsidR="00C63BBD" w:rsidRPr="00FA474C" w:rsidTr="00C63BBD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D61355">
              <w:rPr>
                <w:sz w:val="14"/>
                <w:szCs w:val="14"/>
              </w:rPr>
              <w:t>наименование объекта контроля)</w:t>
            </w:r>
          </w:p>
        </w:tc>
      </w:tr>
      <w:tr w:rsidR="00C63BBD" w:rsidRPr="00131B84" w:rsidTr="00C63BBD">
        <w:trPr>
          <w:trHeight w:val="240"/>
        </w:trPr>
        <w:tc>
          <w:tcPr>
            <w:tcW w:w="1246" w:type="dxa"/>
            <w:gridSpan w:val="2"/>
            <w:shd w:val="clear" w:color="auto" w:fill="auto"/>
            <w:vAlign w:val="bottom"/>
          </w:tcPr>
          <w:p w:rsidR="00C63BBD" w:rsidRPr="00763FFE" w:rsidRDefault="00C63BBD" w:rsidP="00C63BBD">
            <w:r>
              <w:t>проведена</w:t>
            </w:r>
          </w:p>
        </w:tc>
        <w:tc>
          <w:tcPr>
            <w:tcW w:w="89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246" w:type="dxa"/>
            <w:gridSpan w:val="2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4529B3">
              <w:rPr>
                <w:iCs/>
                <w:sz w:val="14"/>
                <w:szCs w:val="14"/>
              </w:rPr>
              <w:t>(указываются контрольное мероприятие (выездная проверка (р</w:t>
            </w:r>
            <w:r>
              <w:rPr>
                <w:iCs/>
                <w:sz w:val="14"/>
                <w:szCs w:val="14"/>
              </w:rPr>
              <w:t>евизия), камеральная проверка),</w:t>
            </w:r>
            <w:proofErr w:type="gramEnd"/>
          </w:p>
        </w:tc>
      </w:tr>
      <w:tr w:rsidR="00C63BBD" w:rsidRPr="00131B84" w:rsidTr="00C63BBD">
        <w:trPr>
          <w:trHeight w:val="240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C75B5C" w:rsidTr="00C63BBD">
        <w:tc>
          <w:tcPr>
            <w:tcW w:w="1009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4529B3">
              <w:rPr>
                <w:iCs/>
                <w:sz w:val="14"/>
                <w:szCs w:val="14"/>
              </w:rPr>
              <w:t>тема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C75B5C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tbl>
      <w:tblPr>
        <w:tblW w:w="68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1596"/>
        <w:gridCol w:w="490"/>
        <w:gridCol w:w="1596"/>
        <w:gridCol w:w="168"/>
      </w:tblGrid>
      <w:tr w:rsidR="00C63BBD" w:rsidRPr="006A0A17" w:rsidTr="00C63BBD">
        <w:trPr>
          <w:trHeight w:val="240"/>
        </w:trPr>
        <w:tc>
          <w:tcPr>
            <w:tcW w:w="2963" w:type="dxa"/>
            <w:shd w:val="clear" w:color="auto" w:fill="auto"/>
            <w:vAlign w:val="bottom"/>
          </w:tcPr>
          <w:p w:rsidR="00C63BBD" w:rsidRPr="00FA474C" w:rsidRDefault="00C63BBD" w:rsidP="00C63BBD">
            <w:pPr>
              <w:ind w:firstLine="340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  <w:r>
              <w:t>по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C63BBD" w:rsidRPr="00FA474C" w:rsidRDefault="00C63BBD" w:rsidP="00C63BBD">
            <w:r>
              <w:t>.</w:t>
            </w: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90"/>
        <w:gridCol w:w="224"/>
        <w:gridCol w:w="1687"/>
        <w:gridCol w:w="420"/>
        <w:gridCol w:w="476"/>
        <w:gridCol w:w="672"/>
        <w:gridCol w:w="2799"/>
        <w:gridCol w:w="56"/>
        <w:gridCol w:w="190"/>
        <w:gridCol w:w="2624"/>
      </w:tblGrid>
      <w:tr w:rsidR="00C63BBD" w:rsidRPr="00763FFE" w:rsidTr="00C63BBD">
        <w:trPr>
          <w:trHeight w:val="240"/>
        </w:trPr>
        <w:tc>
          <w:tcPr>
            <w:tcW w:w="7321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 w:rsidRPr="004529B3">
              <w:t>По результатам контрольного мероприятия выдано представление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31B84" w:rsidTr="00C63BBD">
        <w:tc>
          <w:tcPr>
            <w:tcW w:w="1019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4529B3">
              <w:rPr>
                <w:iCs/>
                <w:sz w:val="14"/>
                <w:szCs w:val="14"/>
              </w:rPr>
              <w:t>(указывается наименование объекта контроля)</w:t>
            </w:r>
          </w:p>
        </w:tc>
      </w:tr>
      <w:tr w:rsidR="00C63BBD" w:rsidRPr="00763FFE" w:rsidTr="00C63BBD">
        <w:trPr>
          <w:gridAfter w:val="1"/>
          <w:wAfter w:w="2624" w:type="dxa"/>
          <w:trHeight w:val="240"/>
        </w:trPr>
        <w:tc>
          <w:tcPr>
            <w:tcW w:w="553" w:type="dxa"/>
            <w:vAlign w:val="bottom"/>
          </w:tcPr>
          <w:p w:rsidR="00C63BBD" w:rsidRPr="00763FFE" w:rsidRDefault="00C63BBD" w:rsidP="00C63BBD">
            <w:pPr>
              <w:tabs>
                <w:tab w:val="right" w:pos="532"/>
              </w:tabs>
            </w:pPr>
            <w:r>
              <w:t>от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r w:rsidRPr="00763FFE">
              <w:t>»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20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/>
        </w:tc>
        <w:tc>
          <w:tcPr>
            <w:tcW w:w="672" w:type="dxa"/>
            <w:vAlign w:val="bottom"/>
          </w:tcPr>
          <w:p w:rsidR="00C63BBD" w:rsidRPr="00763FFE" w:rsidRDefault="00C63BBD" w:rsidP="00C63BBD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 xml:space="preserve"> №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190" w:type="dxa"/>
            <w:vAlign w:val="bottom"/>
          </w:tcPr>
          <w:p w:rsidR="00C63BBD" w:rsidRPr="00763FFE" w:rsidRDefault="00C63BBD" w:rsidP="00C63BBD">
            <w:r>
              <w:t>.</w:t>
            </w: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05"/>
        <w:gridCol w:w="279"/>
        <w:gridCol w:w="1665"/>
        <w:gridCol w:w="386"/>
        <w:gridCol w:w="510"/>
        <w:gridCol w:w="779"/>
        <w:gridCol w:w="1615"/>
      </w:tblGrid>
      <w:tr w:rsidR="00C63BBD" w:rsidRPr="00763FFE" w:rsidTr="00C63BBD">
        <w:trPr>
          <w:trHeight w:val="240"/>
        </w:trPr>
        <w:tc>
          <w:tcPr>
            <w:tcW w:w="4452" w:type="dxa"/>
            <w:vAlign w:val="bottom"/>
          </w:tcPr>
          <w:p w:rsidR="00C63BBD" w:rsidRPr="00763FFE" w:rsidRDefault="00C63BBD" w:rsidP="00C63BBD">
            <w:pPr>
              <w:tabs>
                <w:tab w:val="right" w:pos="4424"/>
              </w:tabs>
              <w:ind w:firstLine="340"/>
            </w:pPr>
            <w:r>
              <w:t xml:space="preserve">В </w:t>
            </w:r>
            <w:proofErr w:type="gramStart"/>
            <w:r>
              <w:t>установленный</w:t>
            </w:r>
            <w:proofErr w:type="gramEnd"/>
            <w:r>
              <w:t xml:space="preserve"> в представлении от</w:t>
            </w:r>
            <w:r>
              <w:tab/>
            </w:r>
            <w:r w:rsidRPr="00763FFE">
              <w:t>«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79" w:type="dxa"/>
            <w:vAlign w:val="bottom"/>
          </w:tcPr>
          <w:p w:rsidR="00C63BBD" w:rsidRPr="00763FFE" w:rsidRDefault="00C63BBD" w:rsidP="00C63BBD">
            <w:r w:rsidRPr="00763FFE"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386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/>
        </w:tc>
        <w:tc>
          <w:tcPr>
            <w:tcW w:w="779" w:type="dxa"/>
            <w:vAlign w:val="bottom"/>
          </w:tcPr>
          <w:p w:rsidR="00C63BBD" w:rsidRPr="00763FFE" w:rsidRDefault="00C63BBD" w:rsidP="00C63BBD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 xml:space="preserve"> №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</w:tbl>
    <w:p w:rsidR="00C63BBD" w:rsidRDefault="00C63BBD" w:rsidP="00C63BBD">
      <w:r>
        <w:t>срок нарушения не устранены</w:t>
      </w:r>
      <w:proofErr w:type="gramStart"/>
      <w:r w:rsidR="00482240">
        <w:rPr>
          <w:vertAlign w:val="superscript"/>
        </w:rPr>
        <w:t>1</w:t>
      </w:r>
      <w:proofErr w:type="gramEnd"/>
      <w:r w:rsidRPr="002D5251">
        <w:t>.</w:t>
      </w:r>
    </w:p>
    <w:p w:rsidR="00C63BBD" w:rsidRDefault="00C63BBD" w:rsidP="00C63BBD"/>
    <w:p w:rsidR="00C63BBD" w:rsidRDefault="00C63BBD" w:rsidP="00C63BBD">
      <w:pPr>
        <w:ind w:firstLine="340"/>
      </w:pPr>
      <w:r>
        <w:t>В ходе контрольного мероприятия выявлены следующие нарушения:</w:t>
      </w:r>
    </w:p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203"/>
        <w:gridCol w:w="98"/>
      </w:tblGrid>
      <w:tr w:rsidR="00C63BBD" w:rsidRPr="00763FFE" w:rsidTr="00C63BBD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В нарушение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D5251">
              <w:rPr>
                <w:iCs/>
                <w:sz w:val="14"/>
                <w:szCs w:val="14"/>
              </w:rPr>
              <w:t>(указываются информация о нарушен</w:t>
            </w:r>
            <w:r>
              <w:rPr>
                <w:iCs/>
                <w:sz w:val="14"/>
                <w:szCs w:val="14"/>
              </w:rPr>
              <w:t>иях, влекущих причинение ущерба</w:t>
            </w:r>
            <w:proofErr w:type="gramEnd"/>
          </w:p>
        </w:tc>
      </w:tr>
      <w:tr w:rsidR="00C63BBD" w:rsidRPr="006A0A17" w:rsidTr="00C63BB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D5251">
              <w:rPr>
                <w:iCs/>
                <w:sz w:val="14"/>
                <w:szCs w:val="14"/>
              </w:rPr>
              <w:t>публично-правовому образованию, сумма ущерба, причиненного публично-правовому</w:t>
            </w:r>
            <w:r>
              <w:rPr>
                <w:iCs/>
                <w:sz w:val="14"/>
                <w:szCs w:val="14"/>
              </w:rPr>
              <w:t xml:space="preserve"> образованию (без учета объемов</w:t>
            </w:r>
            <w:proofErr w:type="gramEnd"/>
          </w:p>
        </w:tc>
      </w:tr>
      <w:tr w:rsidR="00C63BBD" w:rsidRPr="006A0A17" w:rsidTr="00C63BBD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2D5251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D5251">
              <w:rPr>
                <w:iCs/>
                <w:sz w:val="14"/>
                <w:szCs w:val="14"/>
              </w:rP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>
      <w:pPr>
        <w:rPr>
          <w:sz w:val="16"/>
          <w:szCs w:val="16"/>
        </w:rPr>
      </w:pPr>
    </w:p>
    <w:p w:rsidR="00482240" w:rsidRDefault="00482240" w:rsidP="00C63BB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482240" w:rsidRDefault="00482240" w:rsidP="00C63BBD">
      <w:pPr>
        <w:rPr>
          <w:sz w:val="16"/>
          <w:szCs w:val="16"/>
        </w:rPr>
      </w:pPr>
    </w:p>
    <w:p w:rsidR="00482240" w:rsidRDefault="00482240" w:rsidP="00C63BBD">
      <w:r>
        <w:rPr>
          <w:sz w:val="16"/>
          <w:szCs w:val="16"/>
        </w:rPr>
        <w:t xml:space="preserve">1) </w:t>
      </w:r>
      <w:r w:rsidRPr="001427CA">
        <w:rPr>
          <w:sz w:val="16"/>
          <w:szCs w:val="16"/>
        </w:rPr>
        <w:t>Указывается при направлении предписания в случае неустранения нарушения, влекущего ущерб публично-правовому образованию, в установленный в представлении срок.</w:t>
      </w:r>
    </w:p>
    <w:p w:rsidR="00C63BBD" w:rsidRPr="00D55C96" w:rsidRDefault="00C63BBD" w:rsidP="00C63BBD">
      <w:r>
        <w:br w:type="page"/>
      </w:r>
    </w:p>
    <w:p w:rsidR="000E6374" w:rsidRPr="00D55C96" w:rsidRDefault="000E6374" w:rsidP="00C63BBD"/>
    <w:p w:rsidR="000E6374" w:rsidRPr="00D55C96" w:rsidRDefault="000E6374" w:rsidP="00C63BBD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3BBD" w:rsidRPr="00FA474C" w:rsidTr="00C63B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 xml:space="preserve">(указывается наименование органа контроля, направляющего </w:t>
            </w:r>
            <w:r>
              <w:rPr>
                <w:iCs/>
                <w:sz w:val="14"/>
                <w:szCs w:val="14"/>
              </w:rPr>
              <w:t>предписание</w:t>
            </w:r>
            <w:r w:rsidRPr="00C75B5C">
              <w:rPr>
                <w:iCs/>
                <w:sz w:val="14"/>
                <w:szCs w:val="14"/>
              </w:rPr>
              <w:t>)</w:t>
            </w:r>
          </w:p>
        </w:tc>
      </w:tr>
    </w:tbl>
    <w:p w:rsidR="00C63BBD" w:rsidRDefault="00C63BBD" w:rsidP="00C63BBD">
      <w:pPr>
        <w:jc w:val="both"/>
      </w:pPr>
      <w:r>
        <w:t xml:space="preserve">в соответствии со статьями 129 и 130 </w:t>
      </w:r>
      <w:r w:rsidRPr="00361822">
        <w:rPr>
          <w:szCs w:val="28"/>
        </w:rPr>
        <w:t xml:space="preserve">Закона Луганской Народной Республики от 25.12.2020 </w:t>
      </w:r>
      <w:r w:rsidRPr="00686406">
        <w:rPr>
          <w:szCs w:val="28"/>
        </w:rPr>
        <w:br/>
        <w:t>№ 2</w:t>
      </w:r>
      <w:r w:rsidRPr="00361822">
        <w:rPr>
          <w:szCs w:val="28"/>
        </w:rPr>
        <w:t xml:space="preserve">36-III «Об основах бюджетного устройства и бюджетного процесса в Луганской Народной </w:t>
      </w:r>
      <w:r>
        <w:rPr>
          <w:szCs w:val="28"/>
          <w:lang w:val="uk-UA"/>
        </w:rPr>
        <w:br/>
      </w:r>
      <w:r w:rsidRPr="00361822">
        <w:rPr>
          <w:szCs w:val="28"/>
        </w:rPr>
        <w:t>Республике»</w:t>
      </w:r>
      <w:r w:rsidR="00213473">
        <w:rPr>
          <w:szCs w:val="28"/>
        </w:rPr>
        <w:t xml:space="preserve"> (с изменениями) </w:t>
      </w:r>
      <w:r>
        <w:rPr>
          <w:szCs w:val="28"/>
        </w:rPr>
        <w:t>(далее – закон о бюджетном устройстве ЛНР)</w:t>
      </w:r>
      <w:r>
        <w:t xml:space="preserve">, пунктами 2.4. и 2.6. </w:t>
      </w:r>
      <w:r w:rsidR="00213473">
        <w:t>Г</w:t>
      </w:r>
      <w:r w:rsidRPr="00686406">
        <w:t>осу</w:t>
      </w:r>
      <w:r>
        <w:t>дарственного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Луганской Народной Республики</w:t>
      </w:r>
      <w:r>
        <w:rPr>
          <w:lang w:val="uk-UA"/>
        </w:rPr>
        <w:t xml:space="preserve"> </w:t>
      </w:r>
      <w:r>
        <w:t>от 11.06.2021 № 516/21 (далее — государственный стандарт № 516/21),</w:t>
      </w:r>
    </w:p>
    <w:p w:rsidR="00C63BBD" w:rsidRDefault="00C63BBD" w:rsidP="00C63BBD"/>
    <w:p w:rsidR="00C63BBD" w:rsidRDefault="00C63BBD" w:rsidP="00C63BBD">
      <w:pPr>
        <w:jc w:val="both"/>
      </w:pPr>
    </w:p>
    <w:p w:rsidR="00C63BBD" w:rsidRDefault="00C63BBD" w:rsidP="00C63BBD"/>
    <w:p w:rsidR="00C63BBD" w:rsidRDefault="00C63BBD" w:rsidP="00C63BBD"/>
    <w:p w:rsidR="00C63BBD" w:rsidRPr="00C75B5C" w:rsidRDefault="00C63BBD" w:rsidP="00C63BBD">
      <w:pPr>
        <w:jc w:val="center"/>
        <w:rPr>
          <w:b/>
        </w:rPr>
      </w:pPr>
      <w:r w:rsidRPr="002D5251">
        <w:rPr>
          <w:b/>
        </w:rPr>
        <w:t>ПРЕДПИСЫВАЕТ</w:t>
      </w:r>
    </w:p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D5251">
              <w:rPr>
                <w:iCs/>
                <w:sz w:val="14"/>
                <w:szCs w:val="14"/>
              </w:rPr>
              <w:t>(указываются требования о принятии объектом контроля мер по возмещению причине</w:t>
            </w:r>
            <w:r>
              <w:rPr>
                <w:iCs/>
                <w:sz w:val="14"/>
                <w:szCs w:val="14"/>
              </w:rPr>
              <w:t>нного ущерба публично-правовому</w:t>
            </w:r>
            <w:proofErr w:type="gramEnd"/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D5251">
              <w:rPr>
                <w:iCs/>
                <w:sz w:val="14"/>
                <w:szCs w:val="14"/>
              </w:rPr>
              <w:t>образованию, в том числе мер, предусматривающих направлени</w:t>
            </w:r>
            <w:r>
              <w:rPr>
                <w:iCs/>
                <w:sz w:val="14"/>
                <w:szCs w:val="14"/>
              </w:rPr>
              <w:t>е объектом контроля, являющимся</w:t>
            </w:r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D5251">
              <w:rPr>
                <w:iCs/>
                <w:sz w:val="14"/>
                <w:szCs w:val="14"/>
              </w:rPr>
              <w:t>государственным (муниципальным) органом или государственным (муниципальным) учреждением</w:t>
            </w:r>
            <w:r>
              <w:rPr>
                <w:iCs/>
                <w:sz w:val="14"/>
                <w:szCs w:val="14"/>
              </w:rPr>
              <w:t>, требований о возврате средств</w:t>
            </w:r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D5251">
              <w:rPr>
                <w:iCs/>
                <w:sz w:val="14"/>
                <w:szCs w:val="14"/>
              </w:rPr>
              <w:t>к юридическим или физическим лицам, необоснованно их получившим, и (или) виновным должностным лиц</w:t>
            </w:r>
            <w:r>
              <w:rPr>
                <w:iCs/>
                <w:sz w:val="14"/>
                <w:szCs w:val="14"/>
              </w:rPr>
              <w:t>ам,</w:t>
            </w:r>
          </w:p>
        </w:tc>
      </w:tr>
      <w:tr w:rsidR="00C63BBD" w:rsidRPr="00131B84" w:rsidTr="00C63BBD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2D5251">
              <w:rPr>
                <w:iCs/>
                <w:sz w:val="14"/>
                <w:szCs w:val="14"/>
              </w:rPr>
              <w:t>осуществление претензионно-исковой работы)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p w:rsidR="00C63BBD" w:rsidRDefault="00C63BBD" w:rsidP="00C63BBD">
      <w:pPr>
        <w:jc w:val="both"/>
      </w:pPr>
      <w:r>
        <w:t>Информацию о результатах исполнения настоящего предписания с приложением копий документов, подтверждающих его исполнение,</w:t>
      </w:r>
      <w:r w:rsidRPr="009341C8">
        <w:t xml:space="preserve"> </w:t>
      </w:r>
      <w:r>
        <w:t xml:space="preserve">представить </w:t>
      </w:r>
      <w:proofErr w:type="gramStart"/>
      <w:r>
        <w:t>в</w:t>
      </w:r>
      <w:proofErr w:type="gramEnd"/>
      <w:r>
        <w:t xml:space="preserve"> ______________________________</w:t>
      </w:r>
    </w:p>
    <w:p w:rsidR="00C63BBD" w:rsidRDefault="00C63BBD" w:rsidP="00C63BBD">
      <w:pPr>
        <w:ind w:left="6381" w:firstLine="709"/>
      </w:pPr>
      <w:proofErr w:type="gramStart"/>
      <w:r w:rsidRPr="00C75B5C">
        <w:rPr>
          <w:iCs/>
          <w:sz w:val="14"/>
          <w:szCs w:val="14"/>
        </w:rPr>
        <w:t>(указывается наименование органа</w:t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86"/>
        <w:gridCol w:w="252"/>
        <w:gridCol w:w="1890"/>
        <w:gridCol w:w="420"/>
        <w:gridCol w:w="490"/>
        <w:gridCol w:w="713"/>
        <w:gridCol w:w="4536"/>
      </w:tblGrid>
      <w:tr w:rsidR="00C63BBD" w:rsidRPr="00131B84" w:rsidTr="00C63BBD">
        <w:tc>
          <w:tcPr>
            <w:tcW w:w="1019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C75B5C">
              <w:rPr>
                <w:iCs/>
                <w:sz w:val="14"/>
                <w:szCs w:val="14"/>
              </w:rPr>
              <w:t xml:space="preserve">контроля, направляющего </w:t>
            </w:r>
            <w:r>
              <w:rPr>
                <w:iCs/>
                <w:sz w:val="14"/>
                <w:szCs w:val="14"/>
              </w:rPr>
              <w:t>предписание</w:t>
            </w:r>
            <w:r w:rsidRPr="00C75B5C">
              <w:rPr>
                <w:iCs/>
                <w:sz w:val="14"/>
                <w:szCs w:val="14"/>
              </w:rPr>
              <w:t>)</w:t>
            </w:r>
          </w:p>
        </w:tc>
      </w:tr>
      <w:tr w:rsidR="00C63BBD" w:rsidRPr="00763FFE" w:rsidTr="00C63BBD">
        <w:trPr>
          <w:gridAfter w:val="1"/>
          <w:wAfter w:w="4536" w:type="dxa"/>
          <w:trHeight w:val="240"/>
        </w:trPr>
        <w:tc>
          <w:tcPr>
            <w:tcW w:w="1404" w:type="dxa"/>
            <w:vAlign w:val="bottom"/>
          </w:tcPr>
          <w:p w:rsidR="00C63BBD" w:rsidRPr="00763FFE" w:rsidRDefault="00C63BBD" w:rsidP="00C63BBD">
            <w:pPr>
              <w:tabs>
                <w:tab w:val="right" w:pos="1386"/>
              </w:tabs>
            </w:pPr>
            <w:r>
              <w:t>не позднее</w:t>
            </w:r>
            <w:r>
              <w:tab/>
            </w:r>
            <w:r w:rsidRPr="00763FFE">
              <w:t>«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52" w:type="dxa"/>
            <w:vAlign w:val="bottom"/>
          </w:tcPr>
          <w:p w:rsidR="00C63BBD" w:rsidRPr="00763FFE" w:rsidRDefault="00C63BBD" w:rsidP="00C63BBD">
            <w:r w:rsidRPr="00763FFE">
              <w:t>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20" w:type="dxa"/>
            <w:vAlign w:val="bottom"/>
          </w:tcPr>
          <w:p w:rsidR="00C63BBD" w:rsidRPr="00763FFE" w:rsidRDefault="00C63BBD" w:rsidP="00C63BBD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/>
        </w:tc>
        <w:tc>
          <w:tcPr>
            <w:tcW w:w="713" w:type="dxa"/>
            <w:vAlign w:val="bottom"/>
          </w:tcPr>
          <w:p w:rsidR="00C63BBD" w:rsidRPr="00763FFE" w:rsidRDefault="00C63BBD" w:rsidP="00C63BBD">
            <w:r w:rsidRPr="00763FFE">
              <w:t xml:space="preserve"> г</w:t>
            </w:r>
            <w:r>
              <w:t>ода.</w:t>
            </w:r>
          </w:p>
        </w:tc>
      </w:tr>
    </w:tbl>
    <w:p w:rsidR="00C63BBD" w:rsidRDefault="00C63BBD" w:rsidP="00C63BBD"/>
    <w:p w:rsidR="00C63BBD" w:rsidRDefault="00C63BBD" w:rsidP="00C63BBD">
      <w:pPr>
        <w:ind w:firstLine="340"/>
        <w:jc w:val="both"/>
      </w:pPr>
      <w:r>
        <w:t xml:space="preserve">Срок исполнения настоящего представления может быть однократно продлен в соответствии с пунктами 3.1. – 3.4. </w:t>
      </w:r>
      <w:r w:rsidRPr="003601BE">
        <w:t>государственный стандарт № 516/21</w:t>
      </w:r>
      <w:r>
        <w:t>.</w:t>
      </w:r>
    </w:p>
    <w:p w:rsidR="00C63BBD" w:rsidRDefault="00C63BBD" w:rsidP="00C63BBD"/>
    <w:p w:rsidR="00C63BBD" w:rsidRDefault="00C63BBD" w:rsidP="00C63BBD">
      <w:pPr>
        <w:ind w:firstLine="340"/>
        <w:jc w:val="both"/>
      </w:pPr>
      <w:r>
        <w:t>Невыполнение в установленный срок настоящего представления влечет административную ответственность в соответствии с законодательством Луганской Народной Республики.</w:t>
      </w:r>
    </w:p>
    <w:p w:rsidR="00C63BBD" w:rsidRDefault="00C63BBD" w:rsidP="00C63BBD">
      <w:pPr>
        <w:ind w:firstLine="340"/>
        <w:jc w:val="both"/>
      </w:pPr>
    </w:p>
    <w:p w:rsidR="00C63BBD" w:rsidRDefault="00C63BBD" w:rsidP="00C63BBD"/>
    <w:p w:rsidR="00C63BBD" w:rsidRDefault="00C63BBD" w:rsidP="00C63BBD"/>
    <w:p w:rsidR="00C63BBD" w:rsidRDefault="00C63BBD" w:rsidP="00C63BBD"/>
    <w:p w:rsidR="00C63BBD" w:rsidRDefault="00C63BBD" w:rsidP="00C63BBD">
      <w:r>
        <w:t>Руководитель</w:t>
      </w:r>
    </w:p>
    <w:p w:rsidR="00C63BBD" w:rsidRDefault="00C63BBD" w:rsidP="00C63BBD">
      <w:r>
        <w:t>(заместитель руководителя)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002"/>
        <w:gridCol w:w="224"/>
        <w:gridCol w:w="4745"/>
      </w:tblGrid>
      <w:tr w:rsidR="00C63BBD" w:rsidRPr="00763FFE" w:rsidTr="00C63BBD">
        <w:trPr>
          <w:trHeight w:val="240"/>
        </w:trPr>
        <w:tc>
          <w:tcPr>
            <w:tcW w:w="3234" w:type="dxa"/>
            <w:vAlign w:val="bottom"/>
          </w:tcPr>
          <w:p w:rsidR="00C63BBD" w:rsidRPr="00763FFE" w:rsidRDefault="00C63BBD" w:rsidP="00C63BBD">
            <w:r>
              <w:t>органа контроля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323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C63BBD" w:rsidRDefault="00C63BBD" w:rsidP="00C63BBD"/>
    <w:p w:rsidR="00C63BBD" w:rsidRDefault="00C63BBD" w:rsidP="00C63BBD"/>
    <w:p w:rsidR="00C63BBD" w:rsidRDefault="00C63BBD" w:rsidP="001E3A8F">
      <w:pPr>
        <w:sectPr w:rsidR="00C63BBD" w:rsidSect="00A259E8">
          <w:headerReference w:type="default" r:id="rId17"/>
          <w:pgSz w:w="11906" w:h="16838" w:code="9"/>
          <w:pgMar w:top="851" w:right="567" w:bottom="567" w:left="1134" w:header="397" w:footer="397" w:gutter="0"/>
          <w:cols w:space="708"/>
          <w:titlePg/>
          <w:docGrid w:linePitch="360"/>
        </w:sectPr>
      </w:pPr>
    </w:p>
    <w:p w:rsidR="00C63BBD" w:rsidRPr="001140B4" w:rsidRDefault="00C63BBD" w:rsidP="00A259E8">
      <w:pPr>
        <w:tabs>
          <w:tab w:val="center" w:pos="2782"/>
          <w:tab w:val="center" w:pos="5245"/>
        </w:tabs>
        <w:ind w:left="5954"/>
      </w:pPr>
      <w:r w:rsidRPr="001140B4">
        <w:lastRenderedPageBreak/>
        <w:t xml:space="preserve">Приложение № </w:t>
      </w:r>
      <w:r>
        <w:t>5</w:t>
      </w:r>
    </w:p>
    <w:p w:rsidR="002D7A36" w:rsidRPr="00704445" w:rsidRDefault="002D7A36" w:rsidP="002D7A36">
      <w:pPr>
        <w:tabs>
          <w:tab w:val="center" w:pos="2782"/>
          <w:tab w:val="center" w:pos="5245"/>
        </w:tabs>
        <w:spacing w:after="4"/>
        <w:ind w:left="5954"/>
      </w:pPr>
      <w:r w:rsidRPr="00704445">
        <w:t>к приказу Министерства финансов</w:t>
      </w:r>
    </w:p>
    <w:p w:rsidR="002D7A36" w:rsidRPr="00704445" w:rsidRDefault="002D7A36" w:rsidP="002D7A36">
      <w:pPr>
        <w:tabs>
          <w:tab w:val="center" w:pos="5245"/>
          <w:tab w:val="center" w:pos="5387"/>
        </w:tabs>
        <w:ind w:left="5954"/>
      </w:pPr>
      <w:r w:rsidRPr="00704445">
        <w:t>Луганской Народной Республики</w:t>
      </w:r>
    </w:p>
    <w:p w:rsidR="002D7A36" w:rsidRPr="00704445" w:rsidRDefault="00131A6A" w:rsidP="002D7A36">
      <w:pPr>
        <w:tabs>
          <w:tab w:val="center" w:pos="5245"/>
        </w:tabs>
        <w:ind w:left="5954"/>
      </w:pPr>
      <w:r>
        <w:t>от 02. 07</w:t>
      </w:r>
      <w:r w:rsidR="002D7A36">
        <w:t>.</w:t>
      </w:r>
      <w:r w:rsidR="002D7A36" w:rsidRPr="00704445">
        <w:t xml:space="preserve"> 20</w:t>
      </w:r>
      <w:r w:rsidR="002D7A36">
        <w:t>21</w:t>
      </w:r>
      <w:r>
        <w:t xml:space="preserve"> № 79</w:t>
      </w:r>
      <w:r w:rsidR="002D7A36">
        <w:t xml:space="preserve"> </w:t>
      </w:r>
    </w:p>
    <w:p w:rsidR="00C63BBD" w:rsidRDefault="00C63BBD" w:rsidP="00C63BBD">
      <w:pPr>
        <w:rPr>
          <w:lang w:val="en-US"/>
        </w:rPr>
      </w:pPr>
    </w:p>
    <w:p w:rsidR="00C63BBD" w:rsidRDefault="00C63BBD" w:rsidP="00C63BBD">
      <w:pPr>
        <w:rPr>
          <w:lang w:val="en-US"/>
        </w:rPr>
      </w:pPr>
    </w:p>
    <w:p w:rsidR="00C63BBD" w:rsidRDefault="00C63BBD" w:rsidP="00C63BBD">
      <w:pPr>
        <w:rPr>
          <w:lang w:val="en-US"/>
        </w:rPr>
      </w:pPr>
    </w:p>
    <w:tbl>
      <w:tblPr>
        <w:tblW w:w="4633" w:type="dxa"/>
        <w:tblInd w:w="55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</w:tblGrid>
      <w:tr w:rsidR="00C63BBD" w:rsidRPr="00131B84" w:rsidTr="00C63BBD"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31B84" w:rsidTr="00C63BBD"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527BEA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27BEA">
              <w:rPr>
                <w:iCs/>
                <w:sz w:val="14"/>
                <w:szCs w:val="14"/>
              </w:rPr>
              <w:t>(финансовый орган (орган управления</w:t>
            </w:r>
            <w:proofErr w:type="gramEnd"/>
          </w:p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527BEA">
              <w:rPr>
                <w:iCs/>
                <w:sz w:val="14"/>
                <w:szCs w:val="14"/>
              </w:rPr>
              <w:t xml:space="preserve"> </w:t>
            </w:r>
            <w:proofErr w:type="gramStart"/>
            <w:r w:rsidRPr="00527BEA">
              <w:rPr>
                <w:iCs/>
                <w:sz w:val="14"/>
                <w:szCs w:val="14"/>
              </w:rPr>
              <w:t>государственным внебюджетным фондом))</w:t>
            </w:r>
            <w:proofErr w:type="gramEnd"/>
          </w:p>
        </w:tc>
      </w:tr>
    </w:tbl>
    <w:p w:rsidR="00C63BBD" w:rsidRPr="00F60D93" w:rsidRDefault="00C63BBD" w:rsidP="00C63BBD"/>
    <w:p w:rsidR="00C63BBD" w:rsidRPr="00F60D93" w:rsidRDefault="00C63BBD" w:rsidP="00C63BBD"/>
    <w:p w:rsidR="00C63BBD" w:rsidRPr="00D61355" w:rsidRDefault="00C63BBD" w:rsidP="00C63BBD"/>
    <w:p w:rsidR="00C63BBD" w:rsidRPr="00527BEA" w:rsidRDefault="00C63BBD" w:rsidP="00C63BBD">
      <w:pPr>
        <w:jc w:val="center"/>
        <w:rPr>
          <w:b/>
          <w:sz w:val="28"/>
          <w:szCs w:val="28"/>
        </w:rPr>
      </w:pPr>
      <w:r w:rsidRPr="00527BEA">
        <w:rPr>
          <w:b/>
          <w:sz w:val="28"/>
          <w:szCs w:val="28"/>
        </w:rPr>
        <w:t>Уведомление о применении бюджетных мер принуждения</w:t>
      </w:r>
    </w:p>
    <w:p w:rsidR="00C63BBD" w:rsidRDefault="00C63BBD" w:rsidP="00C63BBD"/>
    <w:p w:rsidR="00C63BBD" w:rsidRDefault="00C63BBD" w:rsidP="00C63BBD"/>
    <w:p w:rsidR="00C63BBD" w:rsidRPr="00527BEA" w:rsidRDefault="00C63BBD" w:rsidP="00C63BBD">
      <w:pPr>
        <w:ind w:firstLine="340"/>
        <w:jc w:val="both"/>
        <w:rPr>
          <w:sz w:val="2"/>
          <w:szCs w:val="2"/>
        </w:rPr>
      </w:pPr>
      <w:r>
        <w:t>Настоящее уведомление о применении бюджетных мер принуждения направляется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3BBD" w:rsidRPr="00131B84" w:rsidTr="00C63BBD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27BEA">
              <w:rPr>
                <w:iCs/>
                <w:sz w:val="14"/>
                <w:szCs w:val="14"/>
              </w:rPr>
              <w:t>(указывается наименование органа внутреннего государственного (муниципального) финансовог</w:t>
            </w:r>
            <w:r>
              <w:rPr>
                <w:iCs/>
                <w:sz w:val="14"/>
                <w:szCs w:val="14"/>
              </w:rPr>
              <w:t>о контроля</w:t>
            </w:r>
            <w:proofErr w:type="gramEnd"/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527BEA">
              <w:rPr>
                <w:iCs/>
                <w:sz w:val="14"/>
                <w:szCs w:val="14"/>
              </w:rPr>
              <w:t>(далее — орган контроля), направляющего уведомление о применении бюджетных мер принуждения)</w:t>
            </w:r>
          </w:p>
        </w:tc>
      </w:tr>
    </w:tbl>
    <w:p w:rsidR="00C63BBD" w:rsidRDefault="00C63BBD" w:rsidP="00C63BBD">
      <w:pPr>
        <w:jc w:val="both"/>
      </w:pPr>
      <w:r>
        <w:t xml:space="preserve">в соответствии со статьями 129 и 130 </w:t>
      </w:r>
      <w:r w:rsidRPr="00361822">
        <w:rPr>
          <w:szCs w:val="28"/>
        </w:rPr>
        <w:t xml:space="preserve">Закона Луганской Народной Республики от 25.12.2020 </w:t>
      </w:r>
      <w:r>
        <w:rPr>
          <w:szCs w:val="28"/>
          <w:lang w:val="uk-UA"/>
        </w:rPr>
        <w:br/>
      </w:r>
      <w:r w:rsidRPr="00361822">
        <w:rPr>
          <w:szCs w:val="28"/>
        </w:rPr>
        <w:t>№ 236-III «Об основах бюджетного устройства и бюджетного процесса в Луганской Народной Республике»</w:t>
      </w:r>
      <w:r w:rsidR="00213473">
        <w:rPr>
          <w:szCs w:val="28"/>
        </w:rPr>
        <w:t xml:space="preserve"> (с изменениями)</w:t>
      </w:r>
      <w:r>
        <w:rPr>
          <w:szCs w:val="28"/>
        </w:rPr>
        <w:t xml:space="preserve"> (далее – закон о бюджетном устройстве ЛНР)</w:t>
      </w:r>
      <w:r>
        <w:t xml:space="preserve">, пунктами 2.12. и 2.14. </w:t>
      </w:r>
      <w:r w:rsidR="00213473">
        <w:t>Г</w:t>
      </w:r>
      <w:r w:rsidRPr="007F4014">
        <w:t>ос</w:t>
      </w:r>
      <w:r>
        <w:t>ударственного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Луганской Народной Республики</w:t>
      </w:r>
      <w:r>
        <w:rPr>
          <w:lang w:val="uk-UA"/>
        </w:rPr>
        <w:t xml:space="preserve"> </w:t>
      </w:r>
      <w:r>
        <w:t>от 11.06.2021 № 516/21 (далее — государственный стандарт № 516/21).</w:t>
      </w:r>
    </w:p>
    <w:p w:rsidR="00C63BBD" w:rsidRDefault="00C63BBD" w:rsidP="00C63BBD">
      <w:pPr>
        <w:jc w:val="both"/>
      </w:pPr>
    </w:p>
    <w:p w:rsidR="00C63BBD" w:rsidRDefault="00C63BBD" w:rsidP="00C63BBD"/>
    <w:p w:rsidR="00C63BBD" w:rsidRDefault="00C63BBD" w:rsidP="00C63BBD">
      <w:pPr>
        <w:ind w:firstLine="340"/>
      </w:pPr>
      <w:r>
        <w:t>По результатам проверки (ревизии) (далее — контрольное мероприятие)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350"/>
        <w:gridCol w:w="714"/>
        <w:gridCol w:w="1330"/>
        <w:gridCol w:w="560"/>
        <w:gridCol w:w="2043"/>
        <w:gridCol w:w="364"/>
        <w:gridCol w:w="3346"/>
        <w:gridCol w:w="112"/>
        <w:gridCol w:w="98"/>
      </w:tblGrid>
      <w:tr w:rsidR="00C63BBD" w:rsidRPr="00131B84" w:rsidTr="00C63BBD">
        <w:trPr>
          <w:trHeight w:val="240"/>
        </w:trPr>
        <w:tc>
          <w:tcPr>
            <w:tcW w:w="100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,</w:t>
            </w:r>
          </w:p>
        </w:tc>
      </w:tr>
      <w:tr w:rsidR="00C63BBD" w:rsidRPr="00C75B5C" w:rsidTr="00C63BBD">
        <w:tc>
          <w:tcPr>
            <w:tcW w:w="1009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527BEA">
              <w:rPr>
                <w:iCs/>
                <w:sz w:val="14"/>
                <w:szCs w:val="14"/>
              </w:rPr>
              <w:t>(указывается тема контрольного мероприятия)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C75B5C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C63BBD" w:rsidRPr="00131B84" w:rsidTr="00C63BBD">
        <w:tc>
          <w:tcPr>
            <w:tcW w:w="1624" w:type="dxa"/>
            <w:gridSpan w:val="2"/>
            <w:shd w:val="clear" w:color="auto" w:fill="auto"/>
            <w:vAlign w:val="bottom"/>
          </w:tcPr>
          <w:p w:rsidR="00C63BBD" w:rsidRPr="00131B84" w:rsidRDefault="00C63BBD" w:rsidP="00C63BBD">
            <w:pPr>
              <w:rPr>
                <w:iCs/>
              </w:rPr>
            </w:pPr>
            <w:r>
              <w:t>проведенной с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  <w:r>
              <w:rPr>
                <w:iCs/>
              </w:rPr>
              <w:t>по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  <w:r>
              <w:t>в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31B84" w:rsidTr="00C63BBD">
        <w:trPr>
          <w:trHeight w:val="240"/>
        </w:trPr>
        <w:tc>
          <w:tcPr>
            <w:tcW w:w="100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</w:pPr>
            <w:r>
              <w:t>,</w:t>
            </w:r>
          </w:p>
        </w:tc>
      </w:tr>
      <w:tr w:rsidR="00C63BBD" w:rsidRPr="00C75B5C" w:rsidTr="00C63BBD">
        <w:tc>
          <w:tcPr>
            <w:tcW w:w="1009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C75B5C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27BEA">
              <w:rPr>
                <w:iCs/>
                <w:sz w:val="14"/>
                <w:szCs w:val="14"/>
              </w:rPr>
              <w:t>(указывается наименование объекта внутреннего государственного (муниципального) финансового контроля (далее — объект контроля)</w:t>
            </w:r>
            <w:proofErr w:type="gramEnd"/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C75B5C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C63BBD" w:rsidRPr="00131B84" w:rsidTr="00C63BBD"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763FFE" w:rsidTr="00C63BBD">
        <w:trPr>
          <w:trHeight w:val="240"/>
        </w:trPr>
        <w:tc>
          <w:tcPr>
            <w:tcW w:w="12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roofErr w:type="gramStart"/>
            <w:r>
              <w:t>(назначена</w:t>
            </w:r>
            <w:proofErr w:type="gramEnd"/>
          </w:p>
        </w:tc>
        <w:tc>
          <w:tcPr>
            <w:tcW w:w="870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C63BBD" w:rsidRPr="00D61355" w:rsidRDefault="00C63BBD" w:rsidP="00C63BBD">
            <w:pPr>
              <w:jc w:val="right"/>
            </w:pPr>
            <w:r>
              <w:t>),</w:t>
            </w:r>
          </w:p>
        </w:tc>
      </w:tr>
      <w:tr w:rsidR="00C63BBD" w:rsidRPr="001E3A8F" w:rsidTr="00C63BBD">
        <w:tc>
          <w:tcPr>
            <w:tcW w:w="12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0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A01A8">
              <w:rPr>
                <w:iCs/>
                <w:sz w:val="14"/>
                <w:szCs w:val="14"/>
              </w:rPr>
              <w:t>(указываются наименование и реквизиты приказа органа контроля о проведении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  <w:proofErr w:type="gramEnd"/>
          </w:p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9A01A8">
              <w:rPr>
                <w:iCs/>
                <w:sz w:val="14"/>
                <w:szCs w:val="14"/>
              </w:rPr>
              <w:t xml:space="preserve">основания его принятия в соответствии с пунктами </w:t>
            </w:r>
            <w:r>
              <w:rPr>
                <w:iCs/>
                <w:sz w:val="14"/>
                <w:szCs w:val="14"/>
              </w:rPr>
              <w:t>2.1</w:t>
            </w:r>
            <w:r w:rsidRPr="009A01A8">
              <w:rPr>
                <w:iCs/>
                <w:sz w:val="14"/>
                <w:szCs w:val="14"/>
              </w:rPr>
              <w:t xml:space="preserve"> и </w:t>
            </w:r>
            <w:r>
              <w:rPr>
                <w:iCs/>
                <w:sz w:val="14"/>
                <w:szCs w:val="14"/>
              </w:rPr>
              <w:t xml:space="preserve">2.2. </w:t>
            </w:r>
            <w:r w:rsidR="00213473">
              <w:rPr>
                <w:iCs/>
                <w:sz w:val="14"/>
                <w:szCs w:val="14"/>
              </w:rPr>
              <w:t>Г</w:t>
            </w:r>
            <w:r w:rsidRPr="007F4014">
              <w:rPr>
                <w:iCs/>
                <w:sz w:val="14"/>
                <w:szCs w:val="14"/>
              </w:rPr>
              <w:t>осу</w:t>
            </w:r>
            <w:r>
              <w:rPr>
                <w:iCs/>
                <w:sz w:val="14"/>
                <w:szCs w:val="14"/>
              </w:rPr>
              <w:t>дарственного</w:t>
            </w:r>
            <w:r w:rsidRPr="009A01A8">
              <w:rPr>
                <w:iCs/>
                <w:sz w:val="14"/>
                <w:szCs w:val="14"/>
              </w:rPr>
              <w:t xml:space="preserve"> стандарта внутреннего государственного (муниципального)</w:t>
            </w:r>
          </w:p>
          <w:p w:rsidR="00C63BBD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9A01A8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</w:p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A01A8">
              <w:rPr>
                <w:iCs/>
                <w:sz w:val="14"/>
                <w:szCs w:val="14"/>
              </w:rPr>
              <w:t xml:space="preserve">Правительства </w:t>
            </w:r>
            <w:r w:rsidRPr="00AD43CA">
              <w:rPr>
                <w:iCs/>
                <w:sz w:val="14"/>
                <w:szCs w:val="14"/>
              </w:rPr>
              <w:t xml:space="preserve">Луганской Народной Республики </w:t>
            </w:r>
            <w:r w:rsidRPr="009A01A8">
              <w:rPr>
                <w:iCs/>
                <w:sz w:val="14"/>
                <w:szCs w:val="14"/>
              </w:rPr>
              <w:t>от 1</w:t>
            </w:r>
            <w:r>
              <w:rPr>
                <w:iCs/>
                <w:sz w:val="14"/>
                <w:szCs w:val="14"/>
              </w:rPr>
              <w:t>1</w:t>
            </w:r>
            <w:r w:rsidRPr="009A01A8">
              <w:rPr>
                <w:iCs/>
                <w:sz w:val="14"/>
                <w:szCs w:val="14"/>
              </w:rPr>
              <w:t>.0</w:t>
            </w:r>
            <w:r>
              <w:rPr>
                <w:iCs/>
                <w:sz w:val="14"/>
                <w:szCs w:val="14"/>
              </w:rPr>
              <w:t>6</w:t>
            </w:r>
            <w:r w:rsidRPr="009A01A8">
              <w:rPr>
                <w:iCs/>
                <w:sz w:val="14"/>
                <w:szCs w:val="14"/>
              </w:rPr>
              <w:t>.202</w:t>
            </w:r>
            <w:r>
              <w:rPr>
                <w:iCs/>
                <w:sz w:val="14"/>
                <w:szCs w:val="14"/>
              </w:rPr>
              <w:t>1№ 519/21</w:t>
            </w:r>
            <w:r w:rsidRPr="009A01A8">
              <w:rPr>
                <w:i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63BBD" w:rsidRPr="006A0A17" w:rsidTr="00C63BBD">
        <w:trPr>
          <w:trHeight w:val="240"/>
        </w:trPr>
        <w:tc>
          <w:tcPr>
            <w:tcW w:w="2338" w:type="dxa"/>
            <w:gridSpan w:val="3"/>
            <w:shd w:val="clear" w:color="auto" w:fill="auto"/>
            <w:vAlign w:val="bottom"/>
          </w:tcPr>
          <w:p w:rsidR="00C63BBD" w:rsidRPr="00763FFE" w:rsidRDefault="00C63BBD" w:rsidP="00C63BBD">
            <w:r>
              <w:t>проверенный период</w:t>
            </w:r>
          </w:p>
        </w:tc>
        <w:tc>
          <w:tcPr>
            <w:tcW w:w="77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2D5251" w:rsidRDefault="00C63BBD" w:rsidP="00C63BBD">
            <w:pPr>
              <w:jc w:val="right"/>
            </w:pPr>
            <w:r>
              <w:t>,</w:t>
            </w:r>
          </w:p>
        </w:tc>
      </w:tr>
    </w:tbl>
    <w:p w:rsidR="00C63BBD" w:rsidRDefault="00C63BBD" w:rsidP="00C63BBD">
      <w:r>
        <w:t>установлено следующее.</w:t>
      </w:r>
    </w:p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96"/>
        <w:gridCol w:w="4087"/>
        <w:gridCol w:w="308"/>
        <w:gridCol w:w="826"/>
        <w:gridCol w:w="2744"/>
      </w:tblGrid>
      <w:tr w:rsidR="00C63BBD" w:rsidRPr="00763FFE" w:rsidTr="00C63BBD">
        <w:trPr>
          <w:trHeight w:val="240"/>
        </w:trPr>
        <w:tc>
          <w:tcPr>
            <w:tcW w:w="222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222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6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1F52">
              <w:rPr>
                <w:iCs/>
                <w:sz w:val="14"/>
                <w:szCs w:val="14"/>
              </w:rPr>
              <w:t>(указываются законодательные и иные нормативные прав</w:t>
            </w:r>
            <w:r>
              <w:rPr>
                <w:iCs/>
                <w:sz w:val="14"/>
                <w:szCs w:val="14"/>
              </w:rPr>
              <w:t xml:space="preserve">овые акты </w:t>
            </w:r>
            <w:r w:rsidRPr="00AD43CA">
              <w:rPr>
                <w:iCs/>
                <w:sz w:val="14"/>
                <w:szCs w:val="14"/>
              </w:rPr>
              <w:t>Луганской Народной Республики</w:t>
            </w:r>
            <w:r>
              <w:rPr>
                <w:iCs/>
                <w:sz w:val="14"/>
                <w:szCs w:val="14"/>
              </w:rPr>
              <w:t>,</w:t>
            </w:r>
            <w:proofErr w:type="gramEnd"/>
          </w:p>
        </w:tc>
      </w:tr>
      <w:tr w:rsidR="00C63BBD" w:rsidRPr="006A0A17" w:rsidTr="00C63BB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правовые акты, являющиеся основанием предоставления средств из о</w:t>
            </w:r>
            <w:r>
              <w:rPr>
                <w:iCs/>
                <w:sz w:val="14"/>
                <w:szCs w:val="14"/>
              </w:rPr>
              <w:t>дного бюджета бюджетной системы</w:t>
            </w:r>
          </w:p>
        </w:tc>
      </w:tr>
      <w:tr w:rsidR="00C63BBD" w:rsidRPr="00131B84" w:rsidTr="00C63BBD"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AD43CA">
              <w:rPr>
                <w:iCs/>
                <w:sz w:val="14"/>
                <w:szCs w:val="14"/>
              </w:rPr>
              <w:t>Луганской Народной Республики</w:t>
            </w:r>
            <w:r w:rsidRPr="001E1F52">
              <w:rPr>
                <w:iCs/>
                <w:sz w:val="14"/>
                <w:szCs w:val="14"/>
              </w:rPr>
              <w:t xml:space="preserve"> другому бюджету бюджетной системы </w:t>
            </w:r>
            <w:r w:rsidRPr="00AD43CA">
              <w:rPr>
                <w:iCs/>
                <w:sz w:val="14"/>
                <w:szCs w:val="14"/>
              </w:rPr>
              <w:t>Луганской Народной Республики</w:t>
            </w:r>
            <w:r w:rsidRPr="001E1F52">
              <w:rPr>
                <w:iCs/>
                <w:sz w:val="14"/>
                <w:szCs w:val="14"/>
              </w:rPr>
              <w:t>, наименование</w:t>
            </w:r>
            <w:r>
              <w:rPr>
                <w:iCs/>
                <w:sz w:val="14"/>
                <w:szCs w:val="14"/>
              </w:rPr>
              <w:t xml:space="preserve"> главного распорядителя средств</w:t>
            </w:r>
          </w:p>
        </w:tc>
      </w:tr>
      <w:tr w:rsidR="00C63BBD" w:rsidRPr="00131B84" w:rsidTr="00C63BBD"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бюджета (главного администратора источников финансирования дефи</w:t>
            </w:r>
            <w:r>
              <w:rPr>
                <w:iCs/>
                <w:sz w:val="14"/>
                <w:szCs w:val="14"/>
              </w:rPr>
              <w:t>цита бюджета) бюджетной системы</w:t>
            </w:r>
          </w:p>
        </w:tc>
      </w:tr>
      <w:tr w:rsidR="00C63BBD" w:rsidRPr="006A0A17" w:rsidTr="00C63BB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E1F52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AD43CA">
              <w:rPr>
                <w:iCs/>
                <w:sz w:val="14"/>
                <w:szCs w:val="14"/>
              </w:rPr>
              <w:t>Луганской Народной Республики</w:t>
            </w:r>
            <w:r w:rsidRPr="001E1F52">
              <w:rPr>
                <w:iCs/>
                <w:sz w:val="14"/>
                <w:szCs w:val="14"/>
              </w:rPr>
              <w:t>, предоставившего средства)</w:t>
            </w:r>
          </w:p>
        </w:tc>
      </w:tr>
      <w:tr w:rsidR="00C63BBD" w:rsidRPr="00131B84" w:rsidTr="00C63BBD">
        <w:tc>
          <w:tcPr>
            <w:tcW w:w="1330" w:type="dxa"/>
            <w:shd w:val="clear" w:color="auto" w:fill="auto"/>
            <w:vAlign w:val="bottom"/>
          </w:tcPr>
          <w:p w:rsidR="00C63BBD" w:rsidRPr="00131B84" w:rsidRDefault="00C63BBD" w:rsidP="00C63BBD">
            <w:pPr>
              <w:rPr>
                <w:iCs/>
              </w:rPr>
            </w:pPr>
            <w:r>
              <w:t>из бюджета</w:t>
            </w: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  <w:tc>
          <w:tcPr>
            <w:tcW w:w="2744" w:type="dxa"/>
            <w:shd w:val="clear" w:color="auto" w:fill="auto"/>
            <w:vAlign w:val="bottom"/>
          </w:tcPr>
          <w:p w:rsidR="00C63BBD" w:rsidRPr="00131B84" w:rsidRDefault="00C63BBD" w:rsidP="00C63BBD">
            <w:pPr>
              <w:jc w:val="right"/>
              <w:rPr>
                <w:iCs/>
              </w:rPr>
            </w:pPr>
            <w:r>
              <w:t>году были предоставлены</w:t>
            </w:r>
          </w:p>
        </w:tc>
      </w:tr>
      <w:tr w:rsidR="00C63BBD" w:rsidRPr="001E3A8F" w:rsidTr="00C63BBD">
        <w:tc>
          <w:tcPr>
            <w:tcW w:w="1330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(указывается наименование бюджета, предоставившего средства)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63BBD" w:rsidRPr="001E1F52" w:rsidRDefault="00C63BBD" w:rsidP="00C63BBD">
      <w:pPr>
        <w:jc w:val="both"/>
        <w:rPr>
          <w:sz w:val="2"/>
          <w:szCs w:val="2"/>
        </w:rPr>
      </w:pPr>
      <w:r w:rsidRPr="001E1F52">
        <w:t>средства (межбюджетный трансферт, имеющий целевое назначение, бюджетный кредит)</w:t>
      </w:r>
      <w:r>
        <w:br/>
      </w:r>
    </w:p>
    <w:p w:rsidR="00C63BBD" w:rsidRDefault="00C63BBD" w:rsidP="00C63BBD"/>
    <w:p w:rsidR="00C63BBD" w:rsidRPr="00D55C96" w:rsidRDefault="00C63BBD" w:rsidP="00C63BBD">
      <w:r>
        <w:br w:type="page"/>
      </w:r>
    </w:p>
    <w:p w:rsidR="000E6374" w:rsidRPr="00D55C96" w:rsidRDefault="000E6374" w:rsidP="00C63BBD"/>
    <w:p w:rsidR="000E6374" w:rsidRPr="00D55C96" w:rsidRDefault="000E6374" w:rsidP="00C63BBD"/>
    <w:p w:rsidR="000E6374" w:rsidRPr="00D55C96" w:rsidRDefault="000E6374" w:rsidP="00C63BBD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1F52">
              <w:rPr>
                <w:iCs/>
                <w:sz w:val="14"/>
                <w:szCs w:val="14"/>
              </w:rPr>
              <w:t>(указываются сумма и цели предоставления межбюджетного трансферта или сумма и цели (условия) пре</w:t>
            </w:r>
            <w:r>
              <w:rPr>
                <w:iCs/>
                <w:sz w:val="14"/>
                <w:szCs w:val="14"/>
              </w:rPr>
              <w:t>доставления бюджетного кредита,</w:t>
            </w:r>
            <w:proofErr w:type="gramEnd"/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а также сумма средств, межбюджетного трансферта, использованных не по целевом</w:t>
            </w:r>
            <w:r>
              <w:rPr>
                <w:iCs/>
                <w:sz w:val="14"/>
                <w:szCs w:val="14"/>
              </w:rPr>
              <w:t>у назначению, или сумма средств</w:t>
            </w:r>
          </w:p>
        </w:tc>
      </w:tr>
      <w:tr w:rsidR="00C63BBD" w:rsidRPr="00131B84" w:rsidTr="00C63BBD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2010CE" w:rsidRDefault="00C63BBD" w:rsidP="00C63BBD">
            <w:pPr>
              <w:jc w:val="right"/>
            </w:pPr>
            <w:r>
              <w:t>.</w:t>
            </w:r>
          </w:p>
        </w:tc>
      </w:tr>
      <w:tr w:rsidR="00C63BBD" w:rsidRPr="001E3A8F" w:rsidTr="00C63BBD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3A8F" w:rsidRDefault="00C63BBD" w:rsidP="00C63BBD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2828"/>
      </w:tblGrid>
      <w:tr w:rsidR="00C63BBD" w:rsidRPr="00763FFE" w:rsidTr="00C63BBD">
        <w:trPr>
          <w:trHeight w:val="240"/>
        </w:trPr>
        <w:tc>
          <w:tcPr>
            <w:tcW w:w="736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pPr>
              <w:ind w:firstLine="340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FA474C" w:rsidTr="00C63B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1F52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1F52" w:rsidRDefault="00C63BBD" w:rsidP="00C63BBD">
            <w:pPr>
              <w:jc w:val="center"/>
              <w:rPr>
                <w:sz w:val="14"/>
                <w:szCs w:val="14"/>
              </w:rPr>
            </w:pPr>
            <w:r w:rsidRPr="001E1F52">
              <w:rPr>
                <w:sz w:val="14"/>
                <w:szCs w:val="14"/>
              </w:rPr>
              <w:t>(указывается наименование объекта контроля)</w:t>
            </w:r>
          </w:p>
        </w:tc>
      </w:tr>
    </w:tbl>
    <w:p w:rsidR="00C63BBD" w:rsidRDefault="00C63BBD" w:rsidP="00C63BBD">
      <w:pPr>
        <w:rPr>
          <w:lang w:val="uk-UA"/>
        </w:rPr>
      </w:pPr>
    </w:p>
    <w:p w:rsidR="00C63BBD" w:rsidRPr="00C0588E" w:rsidRDefault="00C63BBD" w:rsidP="00C63BBD">
      <w:r>
        <w:rPr>
          <w:lang w:val="uk-UA"/>
        </w:rPr>
        <w:t xml:space="preserve">от «_____»_____________20___г. № _____________. В </w:t>
      </w:r>
      <w:r w:rsidRPr="00C0588E">
        <w:t>установленный в указанном преставлении срок бюджетные нарушения не устранены.</w:t>
      </w:r>
    </w:p>
    <w:p w:rsidR="00C63BBD" w:rsidRDefault="00C63BBD" w:rsidP="00C63BBD"/>
    <w:p w:rsidR="00C63BBD" w:rsidRDefault="00C63BBD" w:rsidP="00C63BBD">
      <w:pPr>
        <w:ind w:firstLine="340"/>
      </w:pPr>
      <w:r w:rsidRPr="001E1F52">
        <w:t>В ходе контрольного мероприятия выявлены следующие бюджетные нарушения: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C63BBD" w:rsidRPr="00FA474C" w:rsidTr="00C63B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1F52">
              <w:rPr>
                <w:iCs/>
                <w:sz w:val="14"/>
                <w:szCs w:val="14"/>
              </w:rPr>
              <w:t>(излагаются обстоятельства совершенного бюджетного нарушения со ссылкам</w:t>
            </w:r>
            <w:r>
              <w:rPr>
                <w:iCs/>
                <w:sz w:val="14"/>
                <w:szCs w:val="14"/>
              </w:rPr>
              <w:t>и на страницы акта контрольного</w:t>
            </w:r>
            <w:proofErr w:type="gramEnd"/>
          </w:p>
        </w:tc>
      </w:tr>
      <w:tr w:rsidR="00C63BBD" w:rsidRPr="00FA474C" w:rsidTr="00C63B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мероприятия и с указанием нарушенных положе</w:t>
            </w:r>
            <w:r>
              <w:rPr>
                <w:iCs/>
                <w:sz w:val="14"/>
                <w:szCs w:val="14"/>
              </w:rPr>
              <w:t>ний бюджетного законодательства</w:t>
            </w:r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AD43CA">
              <w:rPr>
                <w:iCs/>
                <w:sz w:val="14"/>
                <w:szCs w:val="14"/>
              </w:rPr>
              <w:t>Луганской Народной Республики</w:t>
            </w:r>
            <w:r w:rsidRPr="001E1F52">
              <w:rPr>
                <w:iCs/>
                <w:sz w:val="14"/>
                <w:szCs w:val="14"/>
              </w:rPr>
              <w:t xml:space="preserve"> и иных правовых актов, регулирующих бюджетные правоот</w:t>
            </w:r>
            <w:r>
              <w:rPr>
                <w:iCs/>
                <w:sz w:val="14"/>
                <w:szCs w:val="14"/>
              </w:rPr>
              <w:t>ношения,</w:t>
            </w:r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условий договоров (соглашений) о предоставлении средств из бюджета,</w:t>
            </w:r>
            <w:r>
              <w:rPr>
                <w:iCs/>
                <w:sz w:val="14"/>
                <w:szCs w:val="14"/>
              </w:rPr>
              <w:t xml:space="preserve"> которые подтверждают указанные</w:t>
            </w:r>
          </w:p>
        </w:tc>
      </w:tr>
      <w:tr w:rsidR="00C63BBD" w:rsidRPr="00FA474C" w:rsidTr="00C63B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FA474C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 xml:space="preserve">бюджетные нарушения, а также указывается объем средств, использованных с указанным </w:t>
            </w:r>
            <w:r>
              <w:rPr>
                <w:iCs/>
                <w:sz w:val="14"/>
                <w:szCs w:val="14"/>
              </w:rPr>
              <w:t>бюджетным нарушением по каждому</w:t>
            </w:r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E1F52">
              <w:rPr>
                <w:iCs/>
                <w:sz w:val="14"/>
                <w:szCs w:val="14"/>
              </w:rPr>
              <w:t>бюджетному нарушению (без учета объемов средств, использованных с этим бюджетным нарушени</w:t>
            </w:r>
            <w:r>
              <w:rPr>
                <w:iCs/>
                <w:sz w:val="14"/>
                <w:szCs w:val="14"/>
              </w:rPr>
              <w:t>ем и возмещенных</w:t>
            </w:r>
            <w:proofErr w:type="gramEnd"/>
          </w:p>
        </w:tc>
      </w:tr>
      <w:tr w:rsidR="00C63BBD" w:rsidRPr="00131B84" w:rsidTr="00C63BBD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131B84" w:rsidRDefault="00C63BBD" w:rsidP="00C63BBD">
            <w:pPr>
              <w:jc w:val="center"/>
              <w:rPr>
                <w:iCs/>
              </w:rPr>
            </w:pPr>
          </w:p>
        </w:tc>
      </w:tr>
      <w:tr w:rsidR="00C63BBD" w:rsidRPr="00466BC8" w:rsidTr="00C63B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466BC8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 w:rsidRPr="001E1F52">
              <w:rPr>
                <w:iCs/>
                <w:sz w:val="14"/>
                <w:szCs w:val="14"/>
              </w:rPr>
              <w:t>в доход соответствующего бюджета до направления уведомления о применении бюджетных мер принуждения)</w:t>
            </w:r>
          </w:p>
        </w:tc>
      </w:tr>
      <w:tr w:rsidR="00C63BBD" w:rsidRPr="001E1F52" w:rsidTr="00C63BBD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63BBD" w:rsidRPr="001E1F52" w:rsidRDefault="00C63BBD" w:rsidP="00C63BBD">
            <w:pPr>
              <w:jc w:val="right"/>
            </w:pPr>
            <w:r>
              <w:t>.</w:t>
            </w:r>
          </w:p>
        </w:tc>
      </w:tr>
    </w:tbl>
    <w:p w:rsidR="00C63BBD" w:rsidRDefault="00C63BBD" w:rsidP="00C63BBD"/>
    <w:p w:rsidR="00C63BBD" w:rsidRDefault="00C63BBD" w:rsidP="00C63BBD">
      <w:pPr>
        <w:ind w:firstLine="340"/>
        <w:jc w:val="both"/>
      </w:pPr>
      <w:r>
        <w:t>За совершение данного нарушения предусматривается применение бюджетной меры принуждения в соответствии со статьей ________________________________________________</w:t>
      </w:r>
    </w:p>
    <w:p w:rsidR="00C63BBD" w:rsidRDefault="00C63BBD" w:rsidP="00C63BBD">
      <w:pPr>
        <w:ind w:left="4254"/>
        <w:jc w:val="both"/>
      </w:pPr>
      <w:r w:rsidRPr="002F0D94">
        <w:rPr>
          <w:iCs/>
          <w:sz w:val="14"/>
          <w:szCs w:val="14"/>
        </w:rPr>
        <w:t>(статьи</w:t>
      </w:r>
      <w:r>
        <w:rPr>
          <w:iCs/>
          <w:sz w:val="14"/>
          <w:szCs w:val="14"/>
        </w:rPr>
        <w:t xml:space="preserve"> 134, 135, 136, 137 </w:t>
      </w:r>
      <w:r w:rsidRPr="002F0D94">
        <w:rPr>
          <w:iCs/>
          <w:sz w:val="14"/>
          <w:szCs w:val="14"/>
        </w:rPr>
        <w:t>Закона</w:t>
      </w:r>
      <w:r w:rsidRPr="005E7399">
        <w:rPr>
          <w:iCs/>
          <w:sz w:val="14"/>
          <w:szCs w:val="14"/>
        </w:rPr>
        <w:t xml:space="preserve"> Луганской Народной Республики от 25.12.2020 № 236-III «Об</w:t>
      </w:r>
      <w:r w:rsidR="00213473">
        <w:rPr>
          <w:iCs/>
          <w:sz w:val="14"/>
          <w:szCs w:val="14"/>
        </w:rPr>
        <w:t> </w:t>
      </w:r>
      <w:r w:rsidRPr="005E7399">
        <w:rPr>
          <w:iCs/>
          <w:sz w:val="14"/>
          <w:szCs w:val="14"/>
        </w:rPr>
        <w:t>основах бюджетного устройства и бюджетного процесса в Луганской Народной Республике»</w:t>
      </w:r>
      <w:r w:rsidR="00213473">
        <w:rPr>
          <w:iCs/>
          <w:sz w:val="14"/>
          <w:szCs w:val="14"/>
        </w:rPr>
        <w:t xml:space="preserve"> (с изменениями)</w:t>
      </w:r>
      <w:r>
        <w:rPr>
          <w:iCs/>
          <w:sz w:val="14"/>
          <w:szCs w:val="14"/>
        </w:rPr>
        <w:t>)</w:t>
      </w:r>
    </w:p>
    <w:p w:rsidR="00C63BBD" w:rsidRPr="002F0D94" w:rsidRDefault="00C63BBD" w:rsidP="00C63BBD">
      <w:pPr>
        <w:ind w:firstLine="340"/>
        <w:jc w:val="both"/>
        <w:rPr>
          <w:sz w:val="2"/>
          <w:szCs w:val="2"/>
        </w:rPr>
      </w:pPr>
    </w:p>
    <w:p w:rsidR="00C63BBD" w:rsidRDefault="00C63BBD" w:rsidP="00C63BBD">
      <w:pPr>
        <w:jc w:val="both"/>
      </w:pPr>
      <w:r w:rsidRPr="00711C51">
        <w:rPr>
          <w:iCs/>
        </w:rPr>
        <w:t>Закона Луганской Народной Республики от 25.12.2020 № 236-III «Об основах бюджетного устройства и бюджетного процесса в Луганской Народной Республике»</w:t>
      </w:r>
      <w:r w:rsidR="00213473">
        <w:rPr>
          <w:iCs/>
        </w:rPr>
        <w:t xml:space="preserve"> (с изменениями)</w:t>
      </w:r>
      <w:r w:rsidRPr="002F0D94">
        <w:t>.</w:t>
      </w:r>
    </w:p>
    <w:p w:rsidR="00C63BBD" w:rsidRDefault="00C63BBD" w:rsidP="00C63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09"/>
      </w:tblGrid>
      <w:tr w:rsidR="00C63BBD" w:rsidRPr="00763FFE" w:rsidTr="00C63BBD">
        <w:trPr>
          <w:trHeight w:val="240"/>
        </w:trPr>
        <w:tc>
          <w:tcPr>
            <w:tcW w:w="15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763FFE" w:rsidRDefault="00C63BBD" w:rsidP="00C63BBD">
            <w:r>
              <w:t>Приложение: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15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3BBD" w:rsidRPr="001E3A8F" w:rsidRDefault="00C63BBD" w:rsidP="00C63B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C63BBD" w:rsidRDefault="00C63BBD" w:rsidP="00C63BBD"/>
    <w:p w:rsidR="00C63BBD" w:rsidRDefault="00C63BBD" w:rsidP="00C63BBD"/>
    <w:p w:rsidR="00C63BBD" w:rsidRDefault="00C63BBD" w:rsidP="00C63BBD"/>
    <w:p w:rsidR="00C63BBD" w:rsidRDefault="00C63BBD" w:rsidP="00C63BBD">
      <w:r>
        <w:t>Руководитель</w:t>
      </w:r>
    </w:p>
    <w:p w:rsidR="00C63BBD" w:rsidRDefault="00C63BBD" w:rsidP="00C63BBD">
      <w:r>
        <w:t>(заместитель руководителя)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002"/>
        <w:gridCol w:w="224"/>
        <w:gridCol w:w="4745"/>
      </w:tblGrid>
      <w:tr w:rsidR="00C63BBD" w:rsidRPr="00763FFE" w:rsidTr="00C63BBD">
        <w:trPr>
          <w:trHeight w:val="240"/>
        </w:trPr>
        <w:tc>
          <w:tcPr>
            <w:tcW w:w="3234" w:type="dxa"/>
            <w:vAlign w:val="bottom"/>
          </w:tcPr>
          <w:p w:rsidR="00C63BBD" w:rsidRPr="00763FFE" w:rsidRDefault="00C63BBD" w:rsidP="00C63BBD">
            <w:r>
              <w:t>органа контроля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224" w:type="dxa"/>
            <w:vAlign w:val="bottom"/>
          </w:tcPr>
          <w:p w:rsidR="00C63BBD" w:rsidRPr="00763FFE" w:rsidRDefault="00C63BBD" w:rsidP="00C63BBD">
            <w:pPr>
              <w:jc w:val="center"/>
            </w:pPr>
          </w:p>
        </w:tc>
        <w:tc>
          <w:tcPr>
            <w:tcW w:w="4745" w:type="dxa"/>
            <w:tcBorders>
              <w:bottom w:val="single" w:sz="4" w:space="0" w:color="auto"/>
            </w:tcBorders>
            <w:vAlign w:val="bottom"/>
          </w:tcPr>
          <w:p w:rsidR="00C63BBD" w:rsidRPr="00763FFE" w:rsidRDefault="00C63BBD" w:rsidP="00C63BBD">
            <w:pPr>
              <w:jc w:val="center"/>
            </w:pPr>
          </w:p>
        </w:tc>
      </w:tr>
      <w:tr w:rsidR="00C63BBD" w:rsidRPr="001E3A8F" w:rsidTr="00C63BBD">
        <w:tc>
          <w:tcPr>
            <w:tcW w:w="323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  <w:vAlign w:val="bottom"/>
          </w:tcPr>
          <w:p w:rsidR="00C63BBD" w:rsidRPr="001E3A8F" w:rsidRDefault="00C63BBD" w:rsidP="00C63B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C63BBD" w:rsidRDefault="00C63BBD" w:rsidP="00C63BBD"/>
    <w:p w:rsidR="00371139" w:rsidRDefault="00371139" w:rsidP="001E3A8F"/>
    <w:sectPr w:rsidR="00371139" w:rsidSect="00A259E8">
      <w:headerReference w:type="default" r:id="rId18"/>
      <w:pgSz w:w="11906" w:h="16838" w:code="9"/>
      <w:pgMar w:top="851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7E" w:rsidRDefault="00B81C7E">
      <w:r>
        <w:separator/>
      </w:r>
    </w:p>
  </w:endnote>
  <w:endnote w:type="continuationSeparator" w:id="0">
    <w:p w:rsidR="00B81C7E" w:rsidRDefault="00B8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7E" w:rsidRDefault="00B81C7E">
      <w:r>
        <w:separator/>
      </w:r>
    </w:p>
  </w:footnote>
  <w:footnote w:type="continuationSeparator" w:id="0">
    <w:p w:rsidR="00B81C7E" w:rsidRDefault="00B8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129839"/>
      <w:docPartObj>
        <w:docPartGallery w:val="Page Numbers (Top of Page)"/>
        <w:docPartUnique/>
      </w:docPartObj>
    </w:sdtPr>
    <w:sdtEndPr/>
    <w:sdtContent>
      <w:p w:rsidR="00F377C7" w:rsidRDefault="00F377C7">
        <w:pPr>
          <w:pStyle w:val="a3"/>
          <w:jc w:val="center"/>
        </w:pPr>
        <w:r>
          <w:t>2</w:t>
        </w:r>
      </w:p>
    </w:sdtContent>
  </w:sdt>
  <w:p w:rsidR="00F377C7" w:rsidRDefault="00F377C7" w:rsidP="00A259E8">
    <w:pPr>
      <w:pStyle w:val="a3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44788"/>
      <w:docPartObj>
        <w:docPartGallery w:val="Page Numbers (Top of Page)"/>
        <w:docPartUnique/>
      </w:docPartObj>
    </w:sdtPr>
    <w:sdtEndPr/>
    <w:sdtContent>
      <w:p w:rsidR="00F377C7" w:rsidRDefault="00F377C7">
        <w:pPr>
          <w:pStyle w:val="a3"/>
          <w:jc w:val="center"/>
          <w:rPr>
            <w:lang w:val="en-US"/>
          </w:rPr>
        </w:pPr>
        <w:r>
          <w:t>2</w:t>
        </w:r>
      </w:p>
      <w:p w:rsidR="00F377C7" w:rsidRDefault="00F377C7">
        <w:pPr>
          <w:pStyle w:val="a3"/>
          <w:jc w:val="center"/>
          <w:rPr>
            <w:lang w:val="en-US"/>
          </w:rPr>
        </w:pPr>
      </w:p>
      <w:p w:rsidR="00F377C7" w:rsidRDefault="00B81C7E">
        <w:pPr>
          <w:pStyle w:val="a3"/>
          <w:jc w:val="center"/>
        </w:pPr>
      </w:p>
    </w:sdtContent>
  </w:sdt>
  <w:p w:rsidR="00F377C7" w:rsidRDefault="00F377C7" w:rsidP="00701E17">
    <w:pPr>
      <w:pStyle w:val="a3"/>
      <w:jc w:val="right"/>
    </w:pPr>
    <w:r>
      <w:t>Продолжение приложения №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C7" w:rsidRDefault="00F377C7" w:rsidP="006404DF">
    <w:pPr>
      <w:pStyle w:val="a3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C7" w:rsidRDefault="00F377C7" w:rsidP="005D19A8">
    <w:pPr>
      <w:pStyle w:val="a3"/>
      <w:tabs>
        <w:tab w:val="center" w:pos="5102"/>
        <w:tab w:val="left" w:pos="6920"/>
      </w:tabs>
      <w:rPr>
        <w:lang w:val="en-US"/>
      </w:rPr>
    </w:pPr>
    <w:r>
      <w:tab/>
    </w:r>
    <w:r>
      <w:tab/>
    </w:r>
    <w:sdt>
      <w:sdtPr>
        <w:id w:val="-27671562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337A">
          <w:rPr>
            <w:noProof/>
          </w:rPr>
          <w:t>3</w:t>
        </w:r>
        <w:r>
          <w:fldChar w:fldCharType="end"/>
        </w:r>
      </w:sdtContent>
    </w:sdt>
    <w:r>
      <w:tab/>
    </w:r>
  </w:p>
  <w:p w:rsidR="00F377C7" w:rsidRPr="000E6374" w:rsidRDefault="00F377C7" w:rsidP="005D19A8">
    <w:pPr>
      <w:pStyle w:val="a3"/>
      <w:tabs>
        <w:tab w:val="center" w:pos="5102"/>
        <w:tab w:val="left" w:pos="6920"/>
      </w:tabs>
      <w:rPr>
        <w:lang w:val="en-US"/>
      </w:rPr>
    </w:pPr>
  </w:p>
  <w:p w:rsidR="00F377C7" w:rsidRDefault="00F377C7" w:rsidP="005D19A8">
    <w:pPr>
      <w:pStyle w:val="a3"/>
      <w:tabs>
        <w:tab w:val="center" w:pos="5102"/>
        <w:tab w:val="left" w:pos="6920"/>
      </w:tabs>
    </w:pPr>
  </w:p>
  <w:p w:rsidR="00F377C7" w:rsidRDefault="00F377C7" w:rsidP="005B0568">
    <w:pPr>
      <w:pStyle w:val="a3"/>
      <w:jc w:val="right"/>
    </w:pPr>
    <w:r>
      <w:t>Продолжение приложения №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C7" w:rsidRDefault="00F377C7">
    <w:pPr>
      <w:pStyle w:val="a3"/>
      <w:jc w:val="center"/>
    </w:pPr>
  </w:p>
  <w:p w:rsidR="00F377C7" w:rsidRPr="005B0568" w:rsidRDefault="00F377C7">
    <w:pPr>
      <w:pStyle w:val="a3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28517"/>
      <w:docPartObj>
        <w:docPartGallery w:val="Page Numbers (Top of Page)"/>
        <w:docPartUnique/>
      </w:docPartObj>
    </w:sdtPr>
    <w:sdtEndPr/>
    <w:sdtContent>
      <w:p w:rsidR="00F377C7" w:rsidRDefault="00F377C7">
        <w:pPr>
          <w:pStyle w:val="a3"/>
          <w:jc w:val="center"/>
          <w:rPr>
            <w:lang w:val="en-US"/>
          </w:rPr>
        </w:pPr>
        <w:r>
          <w:t>2</w:t>
        </w:r>
      </w:p>
      <w:p w:rsidR="00F377C7" w:rsidRDefault="00F377C7">
        <w:pPr>
          <w:pStyle w:val="a3"/>
          <w:jc w:val="center"/>
          <w:rPr>
            <w:lang w:val="en-US"/>
          </w:rPr>
        </w:pPr>
      </w:p>
      <w:p w:rsidR="00F377C7" w:rsidRDefault="00B81C7E">
        <w:pPr>
          <w:pStyle w:val="a3"/>
          <w:jc w:val="center"/>
        </w:pPr>
      </w:p>
    </w:sdtContent>
  </w:sdt>
  <w:p w:rsidR="00F377C7" w:rsidRDefault="00F377C7" w:rsidP="00701E17">
    <w:pPr>
      <w:pStyle w:val="a3"/>
      <w:jc w:val="right"/>
    </w:pPr>
    <w:r>
      <w:t>Продолжение приложения № 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C7" w:rsidRDefault="00F377C7">
    <w:pPr>
      <w:pStyle w:val="a3"/>
      <w:jc w:val="center"/>
    </w:pPr>
  </w:p>
  <w:p w:rsidR="00F377C7" w:rsidRPr="005B0568" w:rsidRDefault="00F377C7">
    <w:pPr>
      <w:pStyle w:val="a3"/>
      <w:rPr>
        <w:sz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19310"/>
      <w:docPartObj>
        <w:docPartGallery w:val="Page Numbers (Top of Page)"/>
        <w:docPartUnique/>
      </w:docPartObj>
    </w:sdtPr>
    <w:sdtEndPr/>
    <w:sdtContent>
      <w:p w:rsidR="00F377C7" w:rsidRDefault="00F377C7">
        <w:pPr>
          <w:pStyle w:val="a3"/>
          <w:jc w:val="center"/>
          <w:rPr>
            <w:lang w:val="en-US"/>
          </w:rPr>
        </w:pPr>
        <w:r>
          <w:t>2</w:t>
        </w:r>
      </w:p>
      <w:p w:rsidR="00F377C7" w:rsidRDefault="00F377C7">
        <w:pPr>
          <w:pStyle w:val="a3"/>
          <w:jc w:val="center"/>
          <w:rPr>
            <w:lang w:val="en-US"/>
          </w:rPr>
        </w:pPr>
      </w:p>
      <w:p w:rsidR="00F377C7" w:rsidRDefault="00B81C7E">
        <w:pPr>
          <w:pStyle w:val="a3"/>
          <w:jc w:val="center"/>
        </w:pPr>
      </w:p>
    </w:sdtContent>
  </w:sdt>
  <w:p w:rsidR="00F377C7" w:rsidRDefault="00F377C7" w:rsidP="00701E17">
    <w:pPr>
      <w:pStyle w:val="a3"/>
      <w:jc w:val="right"/>
    </w:pPr>
    <w:r>
      <w:t>Продолжение приложения № 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C7" w:rsidRDefault="00F377C7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17126"/>
      <w:docPartObj>
        <w:docPartGallery w:val="Page Numbers (Top of Page)"/>
        <w:docPartUnique/>
      </w:docPartObj>
    </w:sdtPr>
    <w:sdtEndPr/>
    <w:sdtContent>
      <w:p w:rsidR="00F377C7" w:rsidRDefault="00F377C7">
        <w:pPr>
          <w:pStyle w:val="a3"/>
          <w:jc w:val="center"/>
          <w:rPr>
            <w:lang w:val="en-US"/>
          </w:rPr>
        </w:pPr>
        <w:r>
          <w:t>2</w:t>
        </w:r>
      </w:p>
      <w:p w:rsidR="00F377C7" w:rsidRDefault="00F377C7">
        <w:pPr>
          <w:pStyle w:val="a3"/>
          <w:jc w:val="center"/>
          <w:rPr>
            <w:lang w:val="en-US"/>
          </w:rPr>
        </w:pPr>
      </w:p>
      <w:p w:rsidR="00F377C7" w:rsidRDefault="00B81C7E">
        <w:pPr>
          <w:pStyle w:val="a3"/>
          <w:jc w:val="center"/>
        </w:pPr>
      </w:p>
    </w:sdtContent>
  </w:sdt>
  <w:p w:rsidR="00F377C7" w:rsidRDefault="00F377C7" w:rsidP="00701E17">
    <w:pPr>
      <w:pStyle w:val="a3"/>
      <w:jc w:val="right"/>
    </w:pPr>
    <w:r>
      <w:t>Продолжение приложения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4D0B"/>
    <w:rsid w:val="00012A86"/>
    <w:rsid w:val="00015F3B"/>
    <w:rsid w:val="000245B4"/>
    <w:rsid w:val="0003288C"/>
    <w:rsid w:val="000364AE"/>
    <w:rsid w:val="0004155A"/>
    <w:rsid w:val="00045BB0"/>
    <w:rsid w:val="000472F7"/>
    <w:rsid w:val="00047FCF"/>
    <w:rsid w:val="0005364B"/>
    <w:rsid w:val="00053753"/>
    <w:rsid w:val="00056B8F"/>
    <w:rsid w:val="00057236"/>
    <w:rsid w:val="00060354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EFD"/>
    <w:rsid w:val="000B0C8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6374"/>
    <w:rsid w:val="000E79DA"/>
    <w:rsid w:val="00100593"/>
    <w:rsid w:val="00110B03"/>
    <w:rsid w:val="00123040"/>
    <w:rsid w:val="00123542"/>
    <w:rsid w:val="00123DB7"/>
    <w:rsid w:val="00127019"/>
    <w:rsid w:val="00130D4B"/>
    <w:rsid w:val="00131A6A"/>
    <w:rsid w:val="00131B84"/>
    <w:rsid w:val="001328DE"/>
    <w:rsid w:val="00140D55"/>
    <w:rsid w:val="00145DDF"/>
    <w:rsid w:val="001500E0"/>
    <w:rsid w:val="00153045"/>
    <w:rsid w:val="0015597A"/>
    <w:rsid w:val="00155B6B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F60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3473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4439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531F"/>
    <w:rsid w:val="002D2C4E"/>
    <w:rsid w:val="002D2DE5"/>
    <w:rsid w:val="002D3FA8"/>
    <w:rsid w:val="002D6509"/>
    <w:rsid w:val="002D7A36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6668"/>
    <w:rsid w:val="00377413"/>
    <w:rsid w:val="00377B26"/>
    <w:rsid w:val="003807F1"/>
    <w:rsid w:val="003813BD"/>
    <w:rsid w:val="00381D2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6BC8"/>
    <w:rsid w:val="00467E2F"/>
    <w:rsid w:val="00472E71"/>
    <w:rsid w:val="004776F7"/>
    <w:rsid w:val="0048017C"/>
    <w:rsid w:val="00480ACC"/>
    <w:rsid w:val="0048224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3F2D"/>
    <w:rsid w:val="00506F7C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568"/>
    <w:rsid w:val="005B0EB6"/>
    <w:rsid w:val="005B3885"/>
    <w:rsid w:val="005B3E41"/>
    <w:rsid w:val="005B5FD2"/>
    <w:rsid w:val="005B69CD"/>
    <w:rsid w:val="005C58CB"/>
    <w:rsid w:val="005C726B"/>
    <w:rsid w:val="005D19A8"/>
    <w:rsid w:val="005D4A51"/>
    <w:rsid w:val="005D4FD5"/>
    <w:rsid w:val="005E61D1"/>
    <w:rsid w:val="005E7852"/>
    <w:rsid w:val="005F3E72"/>
    <w:rsid w:val="00606D5F"/>
    <w:rsid w:val="00613F34"/>
    <w:rsid w:val="00616BFA"/>
    <w:rsid w:val="00622162"/>
    <w:rsid w:val="006238A2"/>
    <w:rsid w:val="006269A2"/>
    <w:rsid w:val="00627D59"/>
    <w:rsid w:val="00633247"/>
    <w:rsid w:val="00633C1C"/>
    <w:rsid w:val="006343E4"/>
    <w:rsid w:val="00635694"/>
    <w:rsid w:val="00635DDD"/>
    <w:rsid w:val="00637B29"/>
    <w:rsid w:val="006404DF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18CA"/>
    <w:rsid w:val="0068310A"/>
    <w:rsid w:val="00684358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1E17"/>
    <w:rsid w:val="00703517"/>
    <w:rsid w:val="00704550"/>
    <w:rsid w:val="00705E5B"/>
    <w:rsid w:val="007063A4"/>
    <w:rsid w:val="0071290A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0F1C"/>
    <w:rsid w:val="007D1B9E"/>
    <w:rsid w:val="007D3F03"/>
    <w:rsid w:val="007E0045"/>
    <w:rsid w:val="007F5987"/>
    <w:rsid w:val="007F5D6F"/>
    <w:rsid w:val="0080244D"/>
    <w:rsid w:val="0080340B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03F6"/>
    <w:rsid w:val="00866563"/>
    <w:rsid w:val="0087201E"/>
    <w:rsid w:val="00876B21"/>
    <w:rsid w:val="008821E4"/>
    <w:rsid w:val="00882847"/>
    <w:rsid w:val="0088773D"/>
    <w:rsid w:val="00887D53"/>
    <w:rsid w:val="00891616"/>
    <w:rsid w:val="008957C3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5509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A7876"/>
    <w:rsid w:val="009A7F85"/>
    <w:rsid w:val="009B56F7"/>
    <w:rsid w:val="009B624C"/>
    <w:rsid w:val="009C33DF"/>
    <w:rsid w:val="009D31AF"/>
    <w:rsid w:val="009D649F"/>
    <w:rsid w:val="009E421B"/>
    <w:rsid w:val="009F26D4"/>
    <w:rsid w:val="009F515A"/>
    <w:rsid w:val="009F74EF"/>
    <w:rsid w:val="00A0489C"/>
    <w:rsid w:val="00A05FEF"/>
    <w:rsid w:val="00A06EED"/>
    <w:rsid w:val="00A07542"/>
    <w:rsid w:val="00A07B73"/>
    <w:rsid w:val="00A1231F"/>
    <w:rsid w:val="00A24066"/>
    <w:rsid w:val="00A259E8"/>
    <w:rsid w:val="00A302A0"/>
    <w:rsid w:val="00A3527D"/>
    <w:rsid w:val="00A365D9"/>
    <w:rsid w:val="00A36D76"/>
    <w:rsid w:val="00A37772"/>
    <w:rsid w:val="00A405BF"/>
    <w:rsid w:val="00A44E17"/>
    <w:rsid w:val="00A4614D"/>
    <w:rsid w:val="00A56CB2"/>
    <w:rsid w:val="00A6306B"/>
    <w:rsid w:val="00A63F07"/>
    <w:rsid w:val="00A704B7"/>
    <w:rsid w:val="00A72005"/>
    <w:rsid w:val="00A733E4"/>
    <w:rsid w:val="00A741AD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53A6"/>
    <w:rsid w:val="00AF6BCD"/>
    <w:rsid w:val="00B075B3"/>
    <w:rsid w:val="00B1276E"/>
    <w:rsid w:val="00B12E04"/>
    <w:rsid w:val="00B14C73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C7E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0DDB"/>
    <w:rsid w:val="00C3163A"/>
    <w:rsid w:val="00C32B0C"/>
    <w:rsid w:val="00C33588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63BBD"/>
    <w:rsid w:val="00C73C22"/>
    <w:rsid w:val="00C77B2F"/>
    <w:rsid w:val="00C84A04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5A72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5C96"/>
    <w:rsid w:val="00D578C3"/>
    <w:rsid w:val="00D61BE9"/>
    <w:rsid w:val="00D66E29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4744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85C5C"/>
    <w:rsid w:val="00E917C4"/>
    <w:rsid w:val="00E93973"/>
    <w:rsid w:val="00E96566"/>
    <w:rsid w:val="00EA5558"/>
    <w:rsid w:val="00EB5822"/>
    <w:rsid w:val="00EC1C74"/>
    <w:rsid w:val="00ED59C6"/>
    <w:rsid w:val="00ED60C3"/>
    <w:rsid w:val="00ED6521"/>
    <w:rsid w:val="00EE0C9A"/>
    <w:rsid w:val="00EE5420"/>
    <w:rsid w:val="00EF7909"/>
    <w:rsid w:val="00F004B1"/>
    <w:rsid w:val="00F00521"/>
    <w:rsid w:val="00F04476"/>
    <w:rsid w:val="00F107D9"/>
    <w:rsid w:val="00F1337A"/>
    <w:rsid w:val="00F15061"/>
    <w:rsid w:val="00F20606"/>
    <w:rsid w:val="00F210CB"/>
    <w:rsid w:val="00F24998"/>
    <w:rsid w:val="00F32494"/>
    <w:rsid w:val="00F377C7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F83"/>
    <w:rsid w:val="00FB6B94"/>
    <w:rsid w:val="00FB7DB5"/>
    <w:rsid w:val="00FC7DC6"/>
    <w:rsid w:val="00FD5983"/>
    <w:rsid w:val="00FE0CCE"/>
    <w:rsid w:val="00FE5FDB"/>
    <w:rsid w:val="00FE7AB0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84A0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84A0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84A04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1"/>
    <w:qFormat/>
    <w:rsid w:val="005B0568"/>
    <w:pPr>
      <w:spacing w:after="36" w:line="249" w:lineRule="auto"/>
      <w:ind w:left="720" w:right="4" w:firstLine="710"/>
      <w:contextualSpacing/>
      <w:jc w:val="both"/>
    </w:pPr>
    <w:rPr>
      <w:color w:val="000000"/>
      <w:sz w:val="28"/>
      <w:szCs w:val="22"/>
    </w:rPr>
  </w:style>
  <w:style w:type="character" w:customStyle="1" w:styleId="3">
    <w:name w:val="Основной текст (3)"/>
    <w:basedOn w:val="a0"/>
    <w:rsid w:val="005B0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5B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5B05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056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822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84A0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84A04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84A04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1"/>
    <w:qFormat/>
    <w:rsid w:val="005B0568"/>
    <w:pPr>
      <w:spacing w:after="36" w:line="249" w:lineRule="auto"/>
      <w:ind w:left="720" w:right="4" w:firstLine="710"/>
      <w:contextualSpacing/>
      <w:jc w:val="both"/>
    </w:pPr>
    <w:rPr>
      <w:color w:val="000000"/>
      <w:sz w:val="28"/>
      <w:szCs w:val="22"/>
    </w:rPr>
  </w:style>
  <w:style w:type="character" w:customStyle="1" w:styleId="3">
    <w:name w:val="Основной текст (3)"/>
    <w:basedOn w:val="a0"/>
    <w:rsid w:val="005B0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5B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5B05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056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82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5BD0-A0F7-4A85-892F-D8AA1E1E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Градинарова Светлана Николаевна</dc:creator>
  <cp:lastModifiedBy>Елена Г. Чередниченко</cp:lastModifiedBy>
  <cp:revision>4</cp:revision>
  <cp:lastPrinted>2021-07-02T08:26:00Z</cp:lastPrinted>
  <dcterms:created xsi:type="dcterms:W3CDTF">2021-07-02T09:14:00Z</dcterms:created>
  <dcterms:modified xsi:type="dcterms:W3CDTF">2021-07-08T14:16:00Z</dcterms:modified>
</cp:coreProperties>
</file>