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09" w:rsidRPr="00615627" w:rsidRDefault="000D4F15" w:rsidP="000D4F15">
      <w:pPr>
        <w:tabs>
          <w:tab w:val="left" w:pos="4253"/>
          <w:tab w:val="center" w:pos="4819"/>
          <w:tab w:val="left" w:pos="5387"/>
          <w:tab w:val="left" w:pos="7504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4F62A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8538A" wp14:editId="43E98CE1">
                <wp:simplePos x="0" y="0"/>
                <wp:positionH relativeFrom="column">
                  <wp:posOffset>5311140</wp:posOffset>
                </wp:positionH>
                <wp:positionV relativeFrom="paragraph">
                  <wp:posOffset>-328994</wp:posOffset>
                </wp:positionV>
                <wp:extent cx="993775" cy="462915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2AD" w:rsidRDefault="004F62AD" w:rsidP="004F62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418.2pt;margin-top:-25.9pt;width:78.25pt;height:36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vESLgIAAB4EAAAOAAAAZHJzL2Uyb0RvYy54bWysU12OEzEMfkfiDlHe6Uy77XY76nS1dClC&#10;Wn6khQNkMplORBKHJO3MchlOwRMSZ+iRcDLdboE3RB4iO7a/2J/t5XWvFdkL5yWYko5HOSXCcKil&#10;2Zb008fNiytKfGCmZgqMKOmD8PR69fzZsrOFmEALqhaOIIjxRWdL2oZgiyzzvBWa+RFYYdDYgNMs&#10;oOq2We1Yh+haZZM8v8w6cLV1wIX3+Ho7GOkq4TeN4OF903gRiCop5hbS7dJdxTtbLVmxdcy2kh/T&#10;YP+QhWbS4KcnqFsWGNk5+ReUltyBhyaMOOgMmkZykWrAasb5H9Xct8yKVAuS4+2JJv//YPm7/QdH&#10;ZF3Si3xOiWEam3T4dvh5+HH4TuIbMtRZX6DjvUXX0L+EHjudqvX2DvhnTwysW2a24sY56FrBasxw&#10;HCOzs9ABx0eQqnsLNX7EdgESUN84HelDQgiiY6ceTt0RfSAcHxeLi/l8RglH0/RyshjP0g+seAy2&#10;zofXAjSJQkkdNj+Bs/2dDzEZVjy6xL88KFlvpFJJcdtqrRzZMxyUTTpH9N/clCEdZjKbzBKygRif&#10;ZkjLgIOspC7pVR5PDGdFJOOVqZMcmFSDjJkoc2QnEjJQE/qqR8dIWQX1A/LkYBhYXDAUWnBfKelw&#10;WEvqv+yYE5SoNwa5Xoyn0zjdSZnO5hNU3LmlOrcwwxGqpIGSQVyHtBGJB3uDPdnIxNdTJsdccQgT&#10;jceFiVN+rievp7Ve/QIAAP//AwBQSwMEFAAGAAgAAAAhAOdufCbgAAAACgEAAA8AAABkcnMvZG93&#10;bnJldi54bWxMj8FOwzAQRO9I/IO1SNxaJ4FWTRqnqqi4cECiINGjGztxRLy2bDcNf89yguNqn2be&#10;1LvZjmzSIQ4OBeTLDJjG1qkBewEf78+LDbCYJCo5OtQCvnWEXXN7U8tKuSu+6emYekYhGCspwKTk&#10;K85ja7SVcem8Rvp1LliZ6Aw9V0FeKdyOvMiyNbdyQGow0usno9uv48UK+LRmUIfweurUOB1euv3K&#10;z8ELcX8377fAkp7THwy/+qQODTmd3QVVZKOAzcP6kVABi1VOG4goy6IEdhZQ5Dnwpub/JzQ/AAAA&#10;//8DAFBLAQItABQABgAIAAAAIQC2gziS/gAAAOEBAAATAAAAAAAAAAAAAAAAAAAAAABbQ29udGVu&#10;dF9UeXBlc10ueG1sUEsBAi0AFAAGAAgAAAAhADj9If/WAAAAlAEAAAsAAAAAAAAAAAAAAAAALwEA&#10;AF9yZWxzLy5yZWxzUEsBAi0AFAAGAAgAAAAhACb28RIuAgAAHgQAAA4AAAAAAAAAAAAAAAAALgIA&#10;AGRycy9lMm9Eb2MueG1sUEsBAi0AFAAGAAgAAAAhAOdufCbgAAAACgEAAA8AAAAAAAAAAAAAAAAA&#10;iAQAAGRycy9kb3ducmV2LnhtbFBLBQYAAAAABAAEAPMAAACVBQAAAAA=&#10;" stroked="f">
                <v:textbox style="mso-fit-shape-to-text:t">
                  <w:txbxContent>
                    <w:p w:rsidR="004F62AD" w:rsidRDefault="004F62AD" w:rsidP="004F62A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A09" w:rsidRPr="00615627">
        <w:rPr>
          <w:b/>
          <w:caps/>
          <w:noProof/>
          <w:sz w:val="32"/>
          <w:szCs w:val="32"/>
        </w:rPr>
        <w:drawing>
          <wp:inline distT="0" distB="0" distL="0" distR="0" wp14:anchorId="71CE72F8" wp14:editId="181D8F21">
            <wp:extent cx="720000" cy="661622"/>
            <wp:effectExtent l="0" t="0" r="4445" b="5715"/>
            <wp:docPr id="11" name="Рисунок 11" descr="Герб_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6" t="12180" r="19324" b="20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66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F15A09" w:rsidRDefault="00F15A09" w:rsidP="00F15A09">
      <w:pPr>
        <w:tabs>
          <w:tab w:val="left" w:pos="4253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ФИНАНСОВ</w:t>
      </w:r>
    </w:p>
    <w:p w:rsidR="00F15A09" w:rsidRPr="00E95F12" w:rsidRDefault="00F15A09" w:rsidP="00F15A09">
      <w:pPr>
        <w:tabs>
          <w:tab w:val="left" w:pos="4253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ЛУГАНСКОЙ НАРОДНОЙ РЕСПУБЛИКИ</w:t>
      </w:r>
    </w:p>
    <w:p w:rsidR="00F15A09" w:rsidRPr="005A5FC6" w:rsidRDefault="00F15A09" w:rsidP="00F15A09">
      <w:pPr>
        <w:tabs>
          <w:tab w:val="left" w:pos="4253"/>
          <w:tab w:val="left" w:pos="5387"/>
        </w:tabs>
        <w:jc w:val="center"/>
        <w:rPr>
          <w:b/>
          <w:sz w:val="28"/>
          <w:szCs w:val="28"/>
        </w:rPr>
      </w:pPr>
      <w:r w:rsidRPr="00E95F1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МИНФИН ЛНР)</w:t>
      </w:r>
    </w:p>
    <w:p w:rsidR="00F15A09" w:rsidRDefault="00F15A09" w:rsidP="00F15A09">
      <w:pPr>
        <w:tabs>
          <w:tab w:val="left" w:pos="4253"/>
          <w:tab w:val="left" w:pos="5387"/>
        </w:tabs>
        <w:spacing w:line="360" w:lineRule="auto"/>
        <w:jc w:val="center"/>
        <w:rPr>
          <w:b/>
          <w:sz w:val="28"/>
          <w:szCs w:val="28"/>
        </w:rPr>
      </w:pPr>
    </w:p>
    <w:p w:rsidR="00F15A09" w:rsidRPr="00041A15" w:rsidRDefault="00F15A09" w:rsidP="00F15A09">
      <w:pPr>
        <w:spacing w:line="360" w:lineRule="auto"/>
        <w:jc w:val="center"/>
        <w:rPr>
          <w:b/>
          <w:sz w:val="32"/>
          <w:szCs w:val="32"/>
        </w:rPr>
      </w:pPr>
      <w:r w:rsidRPr="00041A15">
        <w:rPr>
          <w:b/>
          <w:sz w:val="32"/>
          <w:szCs w:val="32"/>
        </w:rPr>
        <w:t>ПРИКАЗ</w:t>
      </w:r>
    </w:p>
    <w:p w:rsidR="00F15A09" w:rsidRPr="00041A15" w:rsidRDefault="00F15A09" w:rsidP="00F15A09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5A09" w:rsidTr="000D1A16">
        <w:tc>
          <w:tcPr>
            <w:tcW w:w="4785" w:type="dxa"/>
          </w:tcPr>
          <w:p w:rsidR="00F15A09" w:rsidRDefault="00F15A09" w:rsidP="00391A49">
            <w:r w:rsidRPr="005075A5">
              <w:rPr>
                <w:sz w:val="28"/>
                <w:szCs w:val="28"/>
              </w:rPr>
              <w:t>«</w:t>
            </w:r>
            <w:r w:rsidR="000070A8">
              <w:rPr>
                <w:sz w:val="28"/>
                <w:szCs w:val="28"/>
              </w:rPr>
              <w:t>03</w:t>
            </w:r>
            <w:r w:rsidRPr="005075A5">
              <w:rPr>
                <w:sz w:val="28"/>
                <w:szCs w:val="28"/>
              </w:rPr>
              <w:t>»</w:t>
            </w:r>
            <w:r w:rsidR="00FF671F">
              <w:rPr>
                <w:sz w:val="28"/>
                <w:szCs w:val="28"/>
              </w:rPr>
              <w:t xml:space="preserve"> </w:t>
            </w:r>
            <w:r w:rsidR="000070A8">
              <w:rPr>
                <w:sz w:val="28"/>
                <w:szCs w:val="28"/>
              </w:rPr>
              <w:t>сентября</w:t>
            </w:r>
            <w:r w:rsidR="00391A49">
              <w:rPr>
                <w:sz w:val="28"/>
                <w:szCs w:val="28"/>
              </w:rPr>
              <w:t xml:space="preserve"> </w:t>
            </w:r>
            <w:r w:rsidR="00FF671F">
              <w:rPr>
                <w:sz w:val="28"/>
                <w:szCs w:val="28"/>
              </w:rPr>
              <w:t xml:space="preserve">2021 </w:t>
            </w:r>
            <w:r>
              <w:rPr>
                <w:sz w:val="28"/>
                <w:szCs w:val="28"/>
              </w:rPr>
              <w:t xml:space="preserve">г.                             </w:t>
            </w:r>
            <w:r w:rsidRPr="0008556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786" w:type="dxa"/>
          </w:tcPr>
          <w:p w:rsidR="00F15A09" w:rsidRDefault="00FF671F" w:rsidP="00391A49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0070A8">
              <w:rPr>
                <w:sz w:val="28"/>
                <w:szCs w:val="28"/>
              </w:rPr>
              <w:t>106</w:t>
            </w:r>
          </w:p>
        </w:tc>
      </w:tr>
    </w:tbl>
    <w:p w:rsidR="00F15A09" w:rsidRDefault="00F15A09" w:rsidP="00F15A09">
      <w:pPr>
        <w:jc w:val="center"/>
        <w:rPr>
          <w:sz w:val="28"/>
          <w:szCs w:val="28"/>
        </w:rPr>
      </w:pPr>
    </w:p>
    <w:p w:rsidR="00F15A09" w:rsidRPr="005075A5" w:rsidRDefault="00F15A09" w:rsidP="00F15A0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Луганск</w:t>
      </w:r>
    </w:p>
    <w:p w:rsidR="004D707C" w:rsidRPr="004770D2" w:rsidRDefault="004D707C" w:rsidP="004D707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F15A09" w:rsidRPr="004770D2" w:rsidRDefault="00F15A09" w:rsidP="004D707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F15A09" w:rsidRPr="004770D2" w:rsidRDefault="003908F7" w:rsidP="003908F7">
      <w:pPr>
        <w:shd w:val="clear" w:color="auto" w:fill="FFFFFF"/>
        <w:tabs>
          <w:tab w:val="left" w:pos="7800"/>
        </w:tabs>
        <w:textAlignment w:val="baseline"/>
        <w:rPr>
          <w:color w:val="000000"/>
          <w:sz w:val="28"/>
          <w:szCs w:val="28"/>
        </w:rPr>
      </w:pPr>
      <w:r w:rsidRPr="004770D2">
        <w:rPr>
          <w:color w:val="000000"/>
          <w:sz w:val="28"/>
          <w:szCs w:val="28"/>
        </w:rPr>
        <w:tab/>
      </w:r>
    </w:p>
    <w:p w:rsidR="000070A8" w:rsidRPr="00410630" w:rsidRDefault="000070A8" w:rsidP="000070A8">
      <w:pPr>
        <w:pStyle w:val="30"/>
        <w:shd w:val="clear" w:color="auto" w:fill="auto"/>
        <w:spacing w:line="240" w:lineRule="auto"/>
        <w:ind w:left="3828" w:right="540" w:firstLine="0"/>
        <w:jc w:val="left"/>
        <w:rPr>
          <w:rFonts w:ascii="Times New Roman" w:hAnsi="Times New Roman"/>
          <w:b w:val="0"/>
          <w:sz w:val="28"/>
          <w:szCs w:val="28"/>
        </w:rPr>
      </w:pPr>
      <w:r w:rsidRPr="00410630">
        <w:rPr>
          <w:rFonts w:ascii="Times New Roman" w:hAnsi="Times New Roman"/>
          <w:b w:val="0"/>
          <w:sz w:val="28"/>
          <w:szCs w:val="28"/>
        </w:rPr>
        <w:t>Зарегистрировано в Министерстве юстиции Луганской Народной Республики</w:t>
      </w:r>
    </w:p>
    <w:p w:rsidR="000070A8" w:rsidRPr="00410630" w:rsidRDefault="00CD4C73" w:rsidP="000070A8">
      <w:pPr>
        <w:pStyle w:val="30"/>
        <w:shd w:val="clear" w:color="auto" w:fill="auto"/>
        <w:spacing w:line="240" w:lineRule="auto"/>
        <w:ind w:left="3828" w:right="540" w:firstLine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13</w:t>
      </w:r>
      <w:r w:rsidR="000070A8" w:rsidRPr="00CD4C73">
        <w:rPr>
          <w:rFonts w:ascii="Times New Roman" w:hAnsi="Times New Roman"/>
          <w:b w:val="0"/>
          <w:sz w:val="28"/>
          <w:szCs w:val="28"/>
        </w:rPr>
        <w:t xml:space="preserve">.09.2021 за № </w:t>
      </w:r>
      <w:r>
        <w:rPr>
          <w:rFonts w:ascii="Times New Roman" w:hAnsi="Times New Roman"/>
          <w:b w:val="0"/>
          <w:sz w:val="28"/>
          <w:szCs w:val="28"/>
        </w:rPr>
        <w:t>439/4100</w:t>
      </w:r>
      <w:bookmarkStart w:id="0" w:name="_GoBack"/>
      <w:bookmarkEnd w:id="0"/>
    </w:p>
    <w:p w:rsidR="000070A8" w:rsidRPr="000001DC" w:rsidRDefault="000070A8" w:rsidP="000070A8">
      <w:pPr>
        <w:shd w:val="clear" w:color="auto" w:fill="FFFFFF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391A49" w:rsidRDefault="00391A49" w:rsidP="004D707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391A49" w:rsidRDefault="00391A49" w:rsidP="004D707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391A49" w:rsidRDefault="00391A49" w:rsidP="004D707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DB062E" w:rsidRDefault="00DB062E" w:rsidP="004D707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9F53A5" w:rsidRDefault="009F53A5" w:rsidP="004D707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4D707C" w:rsidRPr="004D707C" w:rsidRDefault="004D707C" w:rsidP="00290A0F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4D707C">
        <w:rPr>
          <w:b/>
          <w:bCs/>
          <w:color w:val="000000"/>
          <w:sz w:val="28"/>
          <w:szCs w:val="28"/>
        </w:rPr>
        <w:t xml:space="preserve">О </w:t>
      </w:r>
      <w:r w:rsidR="00A61CD9">
        <w:rPr>
          <w:b/>
          <w:bCs/>
          <w:color w:val="000000"/>
          <w:sz w:val="28"/>
          <w:szCs w:val="28"/>
        </w:rPr>
        <w:t xml:space="preserve">признании </w:t>
      </w:r>
      <w:proofErr w:type="gramStart"/>
      <w:r w:rsidR="00A61CD9">
        <w:rPr>
          <w:b/>
          <w:bCs/>
          <w:color w:val="000000"/>
          <w:sz w:val="28"/>
          <w:szCs w:val="28"/>
        </w:rPr>
        <w:t>утратившим</w:t>
      </w:r>
      <w:r w:rsidR="00391A49">
        <w:rPr>
          <w:b/>
          <w:bCs/>
          <w:color w:val="000000"/>
          <w:sz w:val="28"/>
          <w:szCs w:val="28"/>
        </w:rPr>
        <w:t>и</w:t>
      </w:r>
      <w:proofErr w:type="gramEnd"/>
      <w:r w:rsidR="00A61CD9">
        <w:rPr>
          <w:b/>
          <w:bCs/>
          <w:color w:val="000000"/>
          <w:sz w:val="28"/>
          <w:szCs w:val="28"/>
        </w:rPr>
        <w:t xml:space="preserve"> силу</w:t>
      </w:r>
      <w:r w:rsidRPr="004D707C">
        <w:rPr>
          <w:b/>
          <w:bCs/>
          <w:color w:val="000000"/>
          <w:sz w:val="28"/>
          <w:szCs w:val="28"/>
        </w:rPr>
        <w:t xml:space="preserve"> </w:t>
      </w:r>
      <w:r w:rsidR="00391A49">
        <w:rPr>
          <w:b/>
          <w:bCs/>
          <w:color w:val="000000"/>
          <w:sz w:val="28"/>
          <w:szCs w:val="28"/>
        </w:rPr>
        <w:t xml:space="preserve">некоторых </w:t>
      </w:r>
      <w:r w:rsidR="00B033EB">
        <w:rPr>
          <w:b/>
          <w:bCs/>
          <w:color w:val="000000"/>
          <w:sz w:val="28"/>
          <w:szCs w:val="28"/>
        </w:rPr>
        <w:t xml:space="preserve">нормативных правовых актов </w:t>
      </w:r>
      <w:r w:rsidR="005141D7" w:rsidRPr="005141D7">
        <w:rPr>
          <w:b/>
          <w:bCs/>
          <w:color w:val="000000"/>
          <w:sz w:val="28"/>
          <w:szCs w:val="28"/>
        </w:rPr>
        <w:t xml:space="preserve">Министерства финансов Луганской Народной Республики </w:t>
      </w:r>
    </w:p>
    <w:p w:rsidR="004D707C" w:rsidRPr="0022773D" w:rsidRDefault="004D707C" w:rsidP="004D707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CB1381" w:rsidRPr="0022773D" w:rsidRDefault="00CB1381" w:rsidP="004D707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5465A5" w:rsidRDefault="002E0461" w:rsidP="00391A49">
      <w:pPr>
        <w:shd w:val="clear" w:color="auto" w:fill="FFFFFF"/>
        <w:spacing w:line="276" w:lineRule="auto"/>
        <w:ind w:firstLine="851"/>
        <w:jc w:val="both"/>
        <w:textAlignment w:val="baseline"/>
        <w:rPr>
          <w:bCs/>
          <w:color w:val="000000"/>
          <w:spacing w:val="25"/>
          <w:sz w:val="28"/>
          <w:szCs w:val="28"/>
        </w:rPr>
      </w:pPr>
      <w:bookmarkStart w:id="1" w:name="n5"/>
      <w:bookmarkStart w:id="2" w:name="n7"/>
      <w:bookmarkEnd w:id="1"/>
      <w:bookmarkEnd w:id="2"/>
      <w:r>
        <w:rPr>
          <w:bCs/>
          <w:color w:val="000000"/>
          <w:sz w:val="28"/>
          <w:szCs w:val="28"/>
          <w:bdr w:val="none" w:sz="0" w:space="0" w:color="auto" w:frame="1"/>
        </w:rPr>
        <w:t>В соответствии с пунктом 2</w:t>
      </w:r>
      <w:r w:rsidR="00691F44">
        <w:rPr>
          <w:bCs/>
          <w:color w:val="000000"/>
          <w:sz w:val="28"/>
          <w:szCs w:val="28"/>
          <w:bdr w:val="none" w:sz="0" w:space="0" w:color="auto" w:frame="1"/>
        </w:rPr>
        <w:t xml:space="preserve"> части 1</w:t>
      </w:r>
      <w:r w:rsidR="0000753A">
        <w:rPr>
          <w:bCs/>
          <w:color w:val="000000"/>
          <w:sz w:val="28"/>
          <w:szCs w:val="28"/>
          <w:bdr w:val="none" w:sz="0" w:space="0" w:color="auto" w:frame="1"/>
        </w:rPr>
        <w:t>, частью 4</w:t>
      </w:r>
      <w:r w:rsidR="00691F44">
        <w:rPr>
          <w:bCs/>
          <w:color w:val="000000"/>
          <w:sz w:val="28"/>
          <w:szCs w:val="28"/>
          <w:bdr w:val="none" w:sz="0" w:space="0" w:color="auto" w:frame="1"/>
        </w:rPr>
        <w:t xml:space="preserve"> статьи 22 Закона Луганской Народной Республики</w:t>
      </w:r>
      <w:r w:rsidR="000B0216" w:rsidRPr="000B0216">
        <w:rPr>
          <w:bCs/>
          <w:color w:val="000000"/>
          <w:sz w:val="28"/>
          <w:szCs w:val="28"/>
          <w:bdr w:val="none" w:sz="0" w:space="0" w:color="auto" w:frame="1"/>
        </w:rPr>
        <w:t xml:space="preserve"> от 30.04.2015 № 24-II</w:t>
      </w:r>
      <w:r w:rsidR="00691F44">
        <w:rPr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r w:rsidR="00691F44" w:rsidRPr="00691F44">
        <w:rPr>
          <w:bCs/>
          <w:color w:val="000000"/>
          <w:sz w:val="28"/>
          <w:szCs w:val="28"/>
          <w:bdr w:val="none" w:sz="0" w:space="0" w:color="auto" w:frame="1"/>
        </w:rPr>
        <w:t>О нормативных правовых актах в</w:t>
      </w:r>
      <w:r w:rsidR="00E356F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91F44" w:rsidRPr="00691F44">
        <w:rPr>
          <w:bCs/>
          <w:color w:val="000000"/>
          <w:sz w:val="28"/>
          <w:szCs w:val="28"/>
          <w:bdr w:val="none" w:sz="0" w:space="0" w:color="auto" w:frame="1"/>
        </w:rPr>
        <w:t>Луганской Народной Республике</w:t>
      </w:r>
      <w:r w:rsidR="00691F44">
        <w:rPr>
          <w:bCs/>
          <w:color w:val="000000"/>
          <w:sz w:val="28"/>
          <w:szCs w:val="28"/>
          <w:bdr w:val="none" w:sz="0" w:space="0" w:color="auto" w:frame="1"/>
        </w:rPr>
        <w:t>» (с изменениями)</w:t>
      </w:r>
      <w:r w:rsidR="00763FFB">
        <w:rPr>
          <w:color w:val="000000"/>
          <w:sz w:val="28"/>
          <w:szCs w:val="28"/>
          <w:bdr w:val="none" w:sz="0" w:space="0" w:color="auto" w:frame="1"/>
        </w:rPr>
        <w:t>,</w:t>
      </w:r>
      <w:r w:rsidR="00691F44">
        <w:rPr>
          <w:color w:val="000000"/>
          <w:sz w:val="28"/>
          <w:szCs w:val="28"/>
          <w:bdr w:val="none" w:sz="0" w:space="0" w:color="auto" w:frame="1"/>
        </w:rPr>
        <w:t xml:space="preserve"> руководствуясь </w:t>
      </w:r>
      <w:r w:rsidR="00D42650" w:rsidRPr="005E70E0">
        <w:rPr>
          <w:color w:val="000000"/>
          <w:sz w:val="28"/>
          <w:szCs w:val="28"/>
        </w:rPr>
        <w:t>подпункт</w:t>
      </w:r>
      <w:r w:rsidR="00D42650">
        <w:rPr>
          <w:color w:val="000000"/>
          <w:sz w:val="28"/>
          <w:szCs w:val="28"/>
        </w:rPr>
        <w:t>ом</w:t>
      </w:r>
      <w:r w:rsidR="00D42650" w:rsidRPr="005E70E0">
        <w:rPr>
          <w:color w:val="000000"/>
          <w:sz w:val="28"/>
          <w:szCs w:val="28"/>
        </w:rPr>
        <w:t xml:space="preserve"> 14.2 пункта 14 </w:t>
      </w:r>
      <w:r w:rsidR="00D42650" w:rsidRPr="005E70E0">
        <w:rPr>
          <w:sz w:val="28"/>
          <w:szCs w:val="28"/>
        </w:rPr>
        <w:t>раздела II, подпункта 19.10 пункта 19 раздела III</w:t>
      </w:r>
      <w:r w:rsidR="00D42650">
        <w:rPr>
          <w:sz w:val="28"/>
          <w:szCs w:val="28"/>
        </w:rPr>
        <w:t xml:space="preserve"> </w:t>
      </w:r>
      <w:r w:rsidR="00C47FAB" w:rsidRPr="00205B7B">
        <w:rPr>
          <w:bCs/>
          <w:sz w:val="28"/>
          <w:szCs w:val="28"/>
        </w:rPr>
        <w:t>Положени</w:t>
      </w:r>
      <w:r w:rsidR="00C47FAB">
        <w:rPr>
          <w:bCs/>
          <w:sz w:val="28"/>
          <w:szCs w:val="28"/>
        </w:rPr>
        <w:t>я</w:t>
      </w:r>
      <w:r w:rsidR="00C47FAB" w:rsidRPr="00205B7B">
        <w:rPr>
          <w:bCs/>
          <w:sz w:val="28"/>
          <w:szCs w:val="28"/>
        </w:rPr>
        <w:t xml:space="preserve"> о Министерстве финансов Луганской Народной Республики, утвержденно</w:t>
      </w:r>
      <w:r w:rsidR="00C47FAB">
        <w:rPr>
          <w:bCs/>
          <w:sz w:val="28"/>
          <w:szCs w:val="28"/>
        </w:rPr>
        <w:t>го</w:t>
      </w:r>
      <w:r w:rsidR="00C47FAB" w:rsidRPr="00205B7B">
        <w:rPr>
          <w:bCs/>
          <w:sz w:val="28"/>
          <w:szCs w:val="28"/>
        </w:rPr>
        <w:t xml:space="preserve"> постановлением </w:t>
      </w:r>
      <w:r w:rsidR="00D42650">
        <w:rPr>
          <w:bCs/>
          <w:sz w:val="28"/>
          <w:szCs w:val="28"/>
        </w:rPr>
        <w:t>Правительства</w:t>
      </w:r>
      <w:r w:rsidR="00C47FAB" w:rsidRPr="00205B7B">
        <w:rPr>
          <w:bCs/>
          <w:sz w:val="28"/>
          <w:szCs w:val="28"/>
        </w:rPr>
        <w:t xml:space="preserve"> Луганской Народной Республики от </w:t>
      </w:r>
      <w:r w:rsidR="00D42650">
        <w:rPr>
          <w:bCs/>
          <w:sz w:val="28"/>
          <w:szCs w:val="28"/>
        </w:rPr>
        <w:t>30.03.2021</w:t>
      </w:r>
      <w:r w:rsidR="00C47FAB" w:rsidRPr="00205B7B">
        <w:rPr>
          <w:bCs/>
          <w:sz w:val="28"/>
          <w:szCs w:val="28"/>
        </w:rPr>
        <w:t xml:space="preserve"> № </w:t>
      </w:r>
      <w:r w:rsidR="00D42650">
        <w:rPr>
          <w:bCs/>
          <w:sz w:val="28"/>
          <w:szCs w:val="28"/>
        </w:rPr>
        <w:t>246/21</w:t>
      </w:r>
      <w:r w:rsidR="00C47FAB"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="00391A49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C47FAB" w:rsidRPr="004D707C">
        <w:rPr>
          <w:bCs/>
          <w:color w:val="000000"/>
          <w:spacing w:val="25"/>
          <w:sz w:val="28"/>
          <w:szCs w:val="28"/>
        </w:rPr>
        <w:t>п</w:t>
      </w:r>
      <w:proofErr w:type="gramEnd"/>
      <w:r w:rsidR="00391A49">
        <w:rPr>
          <w:bCs/>
          <w:color w:val="000000"/>
          <w:spacing w:val="25"/>
          <w:sz w:val="28"/>
          <w:szCs w:val="28"/>
        </w:rPr>
        <w:t> </w:t>
      </w:r>
      <w:r w:rsidR="00C47FAB" w:rsidRPr="004D707C">
        <w:rPr>
          <w:bCs/>
          <w:color w:val="000000"/>
          <w:spacing w:val="25"/>
          <w:sz w:val="28"/>
          <w:szCs w:val="28"/>
        </w:rPr>
        <w:t>р</w:t>
      </w:r>
      <w:r w:rsidR="00391A49">
        <w:rPr>
          <w:bCs/>
          <w:color w:val="000000"/>
          <w:spacing w:val="25"/>
          <w:sz w:val="28"/>
          <w:szCs w:val="28"/>
        </w:rPr>
        <w:t> </w:t>
      </w:r>
      <w:r w:rsidR="00C47FAB" w:rsidRPr="004D707C">
        <w:rPr>
          <w:bCs/>
          <w:color w:val="000000"/>
          <w:spacing w:val="25"/>
          <w:sz w:val="28"/>
          <w:szCs w:val="28"/>
        </w:rPr>
        <w:t>и</w:t>
      </w:r>
      <w:r w:rsidR="00391A49">
        <w:rPr>
          <w:bCs/>
          <w:color w:val="000000"/>
          <w:spacing w:val="25"/>
          <w:sz w:val="28"/>
          <w:szCs w:val="28"/>
        </w:rPr>
        <w:t> </w:t>
      </w:r>
      <w:r w:rsidR="00C47FAB" w:rsidRPr="004D707C">
        <w:rPr>
          <w:bCs/>
          <w:color w:val="000000"/>
          <w:spacing w:val="25"/>
          <w:sz w:val="28"/>
          <w:szCs w:val="28"/>
        </w:rPr>
        <w:t>к</w:t>
      </w:r>
      <w:r w:rsidR="00391A49">
        <w:rPr>
          <w:bCs/>
          <w:color w:val="000000"/>
          <w:spacing w:val="25"/>
          <w:sz w:val="28"/>
          <w:szCs w:val="28"/>
        </w:rPr>
        <w:t> </w:t>
      </w:r>
      <w:r w:rsidR="00C47FAB" w:rsidRPr="004D707C">
        <w:rPr>
          <w:bCs/>
          <w:color w:val="000000"/>
          <w:spacing w:val="25"/>
          <w:sz w:val="28"/>
          <w:szCs w:val="28"/>
        </w:rPr>
        <w:t>а</w:t>
      </w:r>
      <w:r w:rsidR="00391A49">
        <w:rPr>
          <w:bCs/>
          <w:color w:val="000000"/>
          <w:spacing w:val="25"/>
          <w:sz w:val="28"/>
          <w:szCs w:val="28"/>
        </w:rPr>
        <w:t> </w:t>
      </w:r>
      <w:r w:rsidR="00C47FAB" w:rsidRPr="004D707C">
        <w:rPr>
          <w:bCs/>
          <w:color w:val="000000"/>
          <w:spacing w:val="25"/>
          <w:sz w:val="28"/>
          <w:szCs w:val="28"/>
        </w:rPr>
        <w:t>з</w:t>
      </w:r>
      <w:r w:rsidR="00391A49">
        <w:rPr>
          <w:bCs/>
          <w:color w:val="000000"/>
          <w:spacing w:val="25"/>
          <w:sz w:val="28"/>
          <w:szCs w:val="28"/>
        </w:rPr>
        <w:t> </w:t>
      </w:r>
      <w:r w:rsidR="00C47FAB" w:rsidRPr="004D707C">
        <w:rPr>
          <w:bCs/>
          <w:color w:val="000000"/>
          <w:spacing w:val="25"/>
          <w:sz w:val="28"/>
          <w:szCs w:val="28"/>
        </w:rPr>
        <w:t>ы</w:t>
      </w:r>
      <w:r w:rsidR="00391A49">
        <w:rPr>
          <w:bCs/>
          <w:color w:val="000000"/>
          <w:spacing w:val="25"/>
          <w:sz w:val="28"/>
          <w:szCs w:val="28"/>
        </w:rPr>
        <w:t> </w:t>
      </w:r>
      <w:r w:rsidR="00C47FAB" w:rsidRPr="004D707C">
        <w:rPr>
          <w:bCs/>
          <w:color w:val="000000"/>
          <w:spacing w:val="25"/>
          <w:sz w:val="28"/>
          <w:szCs w:val="28"/>
        </w:rPr>
        <w:t>в</w:t>
      </w:r>
      <w:r w:rsidR="00391A49">
        <w:rPr>
          <w:bCs/>
          <w:color w:val="000000"/>
          <w:spacing w:val="25"/>
          <w:sz w:val="28"/>
          <w:szCs w:val="28"/>
        </w:rPr>
        <w:t> </w:t>
      </w:r>
      <w:r w:rsidR="00C47FAB" w:rsidRPr="004D707C">
        <w:rPr>
          <w:bCs/>
          <w:color w:val="000000"/>
          <w:spacing w:val="25"/>
          <w:sz w:val="28"/>
          <w:szCs w:val="28"/>
        </w:rPr>
        <w:t>а</w:t>
      </w:r>
      <w:r w:rsidR="00391A49">
        <w:rPr>
          <w:bCs/>
          <w:color w:val="000000"/>
          <w:spacing w:val="25"/>
          <w:sz w:val="28"/>
          <w:szCs w:val="28"/>
        </w:rPr>
        <w:t> </w:t>
      </w:r>
      <w:r w:rsidR="00C47FAB" w:rsidRPr="004D707C">
        <w:rPr>
          <w:bCs/>
          <w:color w:val="000000"/>
          <w:spacing w:val="25"/>
          <w:sz w:val="28"/>
          <w:szCs w:val="28"/>
        </w:rPr>
        <w:t>ю:</w:t>
      </w:r>
    </w:p>
    <w:p w:rsidR="00691F44" w:rsidRDefault="00691F44" w:rsidP="00391A49">
      <w:pPr>
        <w:shd w:val="clear" w:color="auto" w:fill="FFFFFF"/>
        <w:spacing w:line="276" w:lineRule="auto"/>
        <w:ind w:firstLine="851"/>
        <w:jc w:val="both"/>
        <w:textAlignment w:val="baseline"/>
        <w:rPr>
          <w:bCs/>
          <w:color w:val="000000"/>
          <w:spacing w:val="25"/>
          <w:sz w:val="28"/>
          <w:szCs w:val="28"/>
        </w:rPr>
      </w:pPr>
    </w:p>
    <w:p w:rsidR="00391A49" w:rsidRPr="00C03A1D" w:rsidRDefault="002608B0" w:rsidP="004A751C">
      <w:pPr>
        <w:pStyle w:val="aa"/>
        <w:shd w:val="clear" w:color="auto" w:fill="FFFFFF"/>
        <w:spacing w:line="276" w:lineRule="auto"/>
        <w:ind w:left="0"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C03A1D">
        <w:rPr>
          <w:bCs/>
          <w:color w:val="000000"/>
          <w:sz w:val="28"/>
          <w:szCs w:val="28"/>
        </w:rPr>
        <w:t>1. </w:t>
      </w:r>
      <w:r w:rsidR="005465A5" w:rsidRPr="00C03A1D">
        <w:rPr>
          <w:bCs/>
          <w:color w:val="000000"/>
          <w:sz w:val="28"/>
          <w:szCs w:val="28"/>
        </w:rPr>
        <w:t>Признать утратившим</w:t>
      </w:r>
      <w:r w:rsidR="0000753A" w:rsidRPr="00C03A1D">
        <w:rPr>
          <w:bCs/>
          <w:color w:val="000000"/>
          <w:sz w:val="28"/>
          <w:szCs w:val="28"/>
        </w:rPr>
        <w:t>и</w:t>
      </w:r>
      <w:r w:rsidR="005465A5" w:rsidRPr="00C03A1D">
        <w:rPr>
          <w:bCs/>
          <w:color w:val="000000"/>
          <w:sz w:val="28"/>
          <w:szCs w:val="28"/>
        </w:rPr>
        <w:t xml:space="preserve"> силу</w:t>
      </w:r>
      <w:r w:rsidR="00391A49" w:rsidRPr="00C03A1D">
        <w:rPr>
          <w:bCs/>
          <w:color w:val="000000"/>
          <w:sz w:val="28"/>
          <w:szCs w:val="28"/>
        </w:rPr>
        <w:t>:</w:t>
      </w:r>
    </w:p>
    <w:p w:rsidR="00D42650" w:rsidRPr="00C03A1D" w:rsidRDefault="005465A5" w:rsidP="004A751C">
      <w:pPr>
        <w:pStyle w:val="aa"/>
        <w:shd w:val="clear" w:color="auto" w:fill="FFFFFF"/>
        <w:spacing w:line="276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C03A1D">
        <w:rPr>
          <w:bCs/>
          <w:color w:val="000000"/>
          <w:sz w:val="28"/>
          <w:szCs w:val="28"/>
        </w:rPr>
        <w:t>приказ Министерства финансов Луганской Народной Республики</w:t>
      </w:r>
      <w:r w:rsidR="00391A49" w:rsidRPr="00C03A1D">
        <w:rPr>
          <w:bCs/>
          <w:color w:val="000000"/>
          <w:sz w:val="28"/>
          <w:szCs w:val="28"/>
        </w:rPr>
        <w:t xml:space="preserve"> </w:t>
      </w:r>
      <w:r w:rsidRPr="00C03A1D">
        <w:rPr>
          <w:bCs/>
          <w:sz w:val="28"/>
          <w:szCs w:val="28"/>
        </w:rPr>
        <w:t>от</w:t>
      </w:r>
      <w:r w:rsidR="00D9075E" w:rsidRPr="00C03A1D">
        <w:rPr>
          <w:bCs/>
          <w:sz w:val="28"/>
          <w:szCs w:val="28"/>
        </w:rPr>
        <w:t xml:space="preserve"> 17.12.2015 № 116 «Об утверждении Инструкции по заполнению расчетных документов для уплаты налогов, сборов, таможенных и других платежей», </w:t>
      </w:r>
      <w:r w:rsidR="00D9075E" w:rsidRPr="00C03A1D">
        <w:rPr>
          <w:sz w:val="28"/>
          <w:szCs w:val="28"/>
        </w:rPr>
        <w:lastRenderedPageBreak/>
        <w:t>зарегистрированный в Министерстве юстиции</w:t>
      </w:r>
      <w:r w:rsidR="00D9075E" w:rsidRPr="00C03A1D">
        <w:rPr>
          <w:bCs/>
          <w:color w:val="000000"/>
          <w:sz w:val="28"/>
          <w:szCs w:val="28"/>
        </w:rPr>
        <w:t xml:space="preserve"> Луганской Народной Республики</w:t>
      </w:r>
      <w:r w:rsidR="00D9075E" w:rsidRPr="00C03A1D">
        <w:rPr>
          <w:sz w:val="28"/>
          <w:szCs w:val="28"/>
        </w:rPr>
        <w:t xml:space="preserve"> 21.12.2015 за № 321/330;</w:t>
      </w:r>
    </w:p>
    <w:p w:rsidR="00D42650" w:rsidRPr="00C03A1D" w:rsidRDefault="00D42650" w:rsidP="004A751C">
      <w:pPr>
        <w:pStyle w:val="aa"/>
        <w:shd w:val="clear" w:color="auto" w:fill="FFFFFF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bookmarkStart w:id="3" w:name="n8"/>
      <w:bookmarkEnd w:id="3"/>
      <w:r w:rsidRPr="00C03A1D">
        <w:rPr>
          <w:bCs/>
          <w:color w:val="000000"/>
          <w:sz w:val="28"/>
          <w:szCs w:val="28"/>
        </w:rPr>
        <w:t xml:space="preserve">приказ Министерства финансов Луганской Народной Республики </w:t>
      </w:r>
      <w:r w:rsidRPr="00C03A1D">
        <w:rPr>
          <w:bCs/>
          <w:sz w:val="28"/>
          <w:szCs w:val="28"/>
        </w:rPr>
        <w:t>от</w:t>
      </w:r>
      <w:r w:rsidR="00D9075E" w:rsidRPr="00C03A1D">
        <w:rPr>
          <w:bCs/>
          <w:sz w:val="28"/>
          <w:szCs w:val="28"/>
        </w:rPr>
        <w:t> </w:t>
      </w:r>
      <w:r w:rsidR="007C483B" w:rsidRPr="00C03A1D">
        <w:rPr>
          <w:bCs/>
          <w:sz w:val="28"/>
          <w:szCs w:val="28"/>
        </w:rPr>
        <w:t>17.12.2015 № 117 «Об утверждении</w:t>
      </w:r>
      <w:r w:rsidR="00876F77" w:rsidRPr="00C03A1D">
        <w:rPr>
          <w:bCs/>
          <w:sz w:val="28"/>
          <w:szCs w:val="28"/>
        </w:rPr>
        <w:t xml:space="preserve"> </w:t>
      </w:r>
      <w:r w:rsidR="00876F77" w:rsidRPr="00C03A1D">
        <w:rPr>
          <w:sz w:val="28"/>
          <w:szCs w:val="28"/>
        </w:rPr>
        <w:t>Инструкции по заполнению расчетных документов для уплаты единого взноса на общеобязательное государственное социальное страхование</w:t>
      </w:r>
      <w:r w:rsidR="00876F77" w:rsidRPr="00C03A1D">
        <w:rPr>
          <w:bCs/>
          <w:sz w:val="28"/>
          <w:szCs w:val="28"/>
        </w:rPr>
        <w:t>»</w:t>
      </w:r>
      <w:r w:rsidR="007C483B" w:rsidRPr="00C03A1D">
        <w:rPr>
          <w:bCs/>
          <w:sz w:val="28"/>
          <w:szCs w:val="28"/>
        </w:rPr>
        <w:t xml:space="preserve">, </w:t>
      </w:r>
      <w:r w:rsidR="007C483B" w:rsidRPr="00C03A1D">
        <w:rPr>
          <w:sz w:val="28"/>
          <w:szCs w:val="28"/>
        </w:rPr>
        <w:t>зарегистрированный в Министерстве юстиции</w:t>
      </w:r>
      <w:r w:rsidR="007C483B" w:rsidRPr="00C03A1D">
        <w:rPr>
          <w:bCs/>
          <w:color w:val="000000"/>
          <w:sz w:val="28"/>
          <w:szCs w:val="28"/>
        </w:rPr>
        <w:t xml:space="preserve"> Луганской Народной Республики</w:t>
      </w:r>
      <w:r w:rsidR="007C483B" w:rsidRPr="00C03A1D">
        <w:rPr>
          <w:sz w:val="28"/>
          <w:szCs w:val="28"/>
        </w:rPr>
        <w:t xml:space="preserve"> 21.12.2015 за № 320/329;</w:t>
      </w:r>
    </w:p>
    <w:p w:rsidR="006B488F" w:rsidRPr="00C03A1D" w:rsidRDefault="006B488F" w:rsidP="006B488F">
      <w:pPr>
        <w:pStyle w:val="aa"/>
        <w:shd w:val="clear" w:color="auto" w:fill="FFFFFF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C03A1D">
        <w:rPr>
          <w:sz w:val="28"/>
          <w:szCs w:val="28"/>
        </w:rPr>
        <w:t xml:space="preserve">приказ Министерства финансов Луганской Народной Республики </w:t>
      </w:r>
      <w:r w:rsidRPr="00C03A1D">
        <w:rPr>
          <w:sz w:val="28"/>
          <w:szCs w:val="28"/>
        </w:rPr>
        <w:br/>
        <w:t>от 24.12.2015 № 122 «Об утверждении Положения о движении средств единого взноса на общеобязательное государственное социальное страхование», зарегистрированный в Министерстве юстиции Луганской Народной Республики  14.01.2016 за № 11/358</w:t>
      </w:r>
      <w:r w:rsidR="003D628B">
        <w:rPr>
          <w:sz w:val="28"/>
          <w:szCs w:val="28"/>
        </w:rPr>
        <w:t xml:space="preserve"> </w:t>
      </w:r>
      <w:r w:rsidR="003D628B" w:rsidRPr="00C03A1D">
        <w:rPr>
          <w:sz w:val="28"/>
          <w:szCs w:val="28"/>
        </w:rPr>
        <w:t>(с изменениями)</w:t>
      </w:r>
      <w:r w:rsidRPr="00C03A1D">
        <w:rPr>
          <w:sz w:val="28"/>
          <w:szCs w:val="28"/>
        </w:rPr>
        <w:t>;</w:t>
      </w:r>
    </w:p>
    <w:p w:rsidR="006A417C" w:rsidRPr="00C03A1D" w:rsidRDefault="006A417C" w:rsidP="006A417C">
      <w:pPr>
        <w:pStyle w:val="aa"/>
        <w:shd w:val="clear" w:color="auto" w:fill="FFFFFF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C03A1D">
        <w:rPr>
          <w:sz w:val="28"/>
          <w:szCs w:val="28"/>
        </w:rPr>
        <w:t xml:space="preserve">приказ Министерства финансов Луганской Народной Республики </w:t>
      </w:r>
      <w:r w:rsidRPr="00C03A1D">
        <w:rPr>
          <w:sz w:val="28"/>
          <w:szCs w:val="28"/>
        </w:rPr>
        <w:br/>
        <w:t xml:space="preserve">от 20.01.2016 № 12 «О проведении ежемесячной сверки поступлений денежных средств от уплаты налогов, сборов, таможенных и других платежей в бюджеты всех уровней Луганской Народной Республики», зарегистрированный в Министерстве юстиции Луганской Народной Республики 01.02.2016 за </w:t>
      </w:r>
      <w:r w:rsidR="003D628B">
        <w:rPr>
          <w:sz w:val="28"/>
          <w:szCs w:val="28"/>
        </w:rPr>
        <w:t xml:space="preserve">                     </w:t>
      </w:r>
      <w:r w:rsidRPr="00C03A1D">
        <w:rPr>
          <w:sz w:val="28"/>
          <w:szCs w:val="28"/>
        </w:rPr>
        <w:t>№ 60/407</w:t>
      </w:r>
      <w:r w:rsidR="003D628B">
        <w:rPr>
          <w:sz w:val="28"/>
          <w:szCs w:val="28"/>
        </w:rPr>
        <w:t xml:space="preserve"> </w:t>
      </w:r>
      <w:r w:rsidR="003D628B" w:rsidRPr="00C03A1D">
        <w:rPr>
          <w:sz w:val="28"/>
          <w:szCs w:val="28"/>
        </w:rPr>
        <w:t>(с изменениями)</w:t>
      </w:r>
      <w:r>
        <w:rPr>
          <w:sz w:val="28"/>
          <w:szCs w:val="28"/>
        </w:rPr>
        <w:t>;</w:t>
      </w:r>
    </w:p>
    <w:p w:rsidR="006B488F" w:rsidRPr="00C03A1D" w:rsidRDefault="006B488F" w:rsidP="006B488F">
      <w:pPr>
        <w:pStyle w:val="aa"/>
        <w:shd w:val="clear" w:color="auto" w:fill="FFFFFF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C03A1D">
        <w:rPr>
          <w:sz w:val="28"/>
          <w:szCs w:val="28"/>
        </w:rPr>
        <w:t xml:space="preserve">приказ Министерства финансов Луганской Народной Республики </w:t>
      </w:r>
      <w:r w:rsidRPr="00C03A1D">
        <w:rPr>
          <w:sz w:val="28"/>
          <w:szCs w:val="28"/>
        </w:rPr>
        <w:br/>
        <w:t xml:space="preserve">от 04.08.2017 № 432 </w:t>
      </w:r>
      <w:r w:rsidRPr="00C03A1D">
        <w:rPr>
          <w:sz w:val="28"/>
          <w:szCs w:val="28"/>
          <w:bdr w:val="none" w:sz="0" w:space="0" w:color="auto" w:frame="1"/>
        </w:rPr>
        <w:t xml:space="preserve">«Об утверждении </w:t>
      </w:r>
      <w:r w:rsidRPr="00C03A1D">
        <w:rPr>
          <w:bCs/>
          <w:sz w:val="28"/>
          <w:szCs w:val="28"/>
        </w:rPr>
        <w:t>Порядка зачета или возврата налогоплательщикам ошибочно и / или излишне уплаченных денежных обязательств»</w:t>
      </w:r>
      <w:r w:rsidRPr="00C03A1D">
        <w:rPr>
          <w:sz w:val="28"/>
          <w:szCs w:val="28"/>
          <w:bdr w:val="none" w:sz="0" w:space="0" w:color="auto" w:frame="1"/>
        </w:rPr>
        <w:t>, зарегистрированный в Министерстве юстиции Луганской Народной Республики 16.08.2017 за № 420/1471.</w:t>
      </w:r>
    </w:p>
    <w:p w:rsidR="00C03A1D" w:rsidRPr="00C03A1D" w:rsidRDefault="00C03A1D" w:rsidP="004A751C">
      <w:pPr>
        <w:pStyle w:val="aa"/>
        <w:shd w:val="clear" w:color="auto" w:fill="FFFFFF"/>
        <w:spacing w:line="276" w:lineRule="auto"/>
        <w:ind w:left="0" w:firstLine="709"/>
        <w:jc w:val="both"/>
        <w:textAlignment w:val="baseline"/>
        <w:rPr>
          <w:bCs/>
          <w:sz w:val="28"/>
          <w:szCs w:val="28"/>
        </w:rPr>
      </w:pPr>
    </w:p>
    <w:p w:rsidR="00691F44" w:rsidRPr="004A751C" w:rsidRDefault="002608B0" w:rsidP="004A751C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A751C">
        <w:rPr>
          <w:bCs/>
          <w:color w:val="000000"/>
          <w:spacing w:val="25"/>
          <w:sz w:val="28"/>
          <w:szCs w:val="28"/>
        </w:rPr>
        <w:t>2. </w:t>
      </w:r>
      <w:r w:rsidR="00DB0E52" w:rsidRPr="004A751C">
        <w:rPr>
          <w:bCs/>
          <w:color w:val="000000"/>
          <w:spacing w:val="25"/>
          <w:sz w:val="28"/>
          <w:szCs w:val="28"/>
        </w:rPr>
        <w:t>Н</w:t>
      </w:r>
      <w:r w:rsidR="00DB0E52" w:rsidRPr="004A751C">
        <w:rPr>
          <w:rFonts w:eastAsia="Calibri"/>
          <w:sz w:val="28"/>
          <w:szCs w:val="28"/>
          <w:lang w:eastAsia="en-US"/>
        </w:rPr>
        <w:t xml:space="preserve">ачальнику </w:t>
      </w:r>
      <w:proofErr w:type="gramStart"/>
      <w:r w:rsidRPr="004A751C">
        <w:rPr>
          <w:rFonts w:eastAsia="Calibri"/>
          <w:sz w:val="28"/>
          <w:szCs w:val="28"/>
          <w:lang w:eastAsia="en-US"/>
        </w:rPr>
        <w:t>отдела</w:t>
      </w:r>
      <w:r w:rsidR="004D707C" w:rsidRPr="004A751C">
        <w:rPr>
          <w:rFonts w:eastAsia="Calibri"/>
          <w:sz w:val="28"/>
          <w:szCs w:val="28"/>
          <w:lang w:eastAsia="en-US"/>
        </w:rPr>
        <w:t xml:space="preserve"> правовой работы Министерства финансов Луганской Народной Республики</w:t>
      </w:r>
      <w:proofErr w:type="gramEnd"/>
      <w:r w:rsidR="004D707C" w:rsidRPr="004A751C">
        <w:rPr>
          <w:rFonts w:eastAsia="Calibri"/>
          <w:sz w:val="28"/>
          <w:szCs w:val="28"/>
          <w:lang w:eastAsia="en-US"/>
        </w:rPr>
        <w:t xml:space="preserve"> обеспечить в установленном порядке предоставление </w:t>
      </w:r>
      <w:r w:rsidR="00B454B9" w:rsidRPr="004A751C">
        <w:rPr>
          <w:rFonts w:eastAsia="Calibri"/>
          <w:sz w:val="28"/>
          <w:szCs w:val="28"/>
          <w:lang w:eastAsia="en-US"/>
        </w:rPr>
        <w:t>настоящего</w:t>
      </w:r>
      <w:r w:rsidR="004D707C" w:rsidRPr="004A751C">
        <w:rPr>
          <w:rFonts w:eastAsia="Calibri"/>
          <w:sz w:val="28"/>
          <w:szCs w:val="28"/>
          <w:lang w:eastAsia="en-US"/>
        </w:rPr>
        <w:t xml:space="preserve"> приказа на государственную регистрацию в</w:t>
      </w:r>
      <w:r w:rsidR="00CB1381" w:rsidRPr="004A751C">
        <w:rPr>
          <w:rFonts w:eastAsia="Calibri"/>
          <w:sz w:val="28"/>
          <w:szCs w:val="28"/>
          <w:lang w:val="en-US" w:eastAsia="en-US"/>
        </w:rPr>
        <w:t> </w:t>
      </w:r>
      <w:r w:rsidR="004D707C" w:rsidRPr="004A751C">
        <w:rPr>
          <w:rFonts w:eastAsia="Calibri"/>
          <w:sz w:val="28"/>
          <w:szCs w:val="28"/>
          <w:lang w:eastAsia="en-US"/>
        </w:rPr>
        <w:t>Министерство юстиции Луганской Народной Республики.</w:t>
      </w:r>
    </w:p>
    <w:p w:rsidR="00691F44" w:rsidRPr="004A751C" w:rsidRDefault="00691F44" w:rsidP="004A751C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</w:rPr>
      </w:pPr>
    </w:p>
    <w:p w:rsidR="00FE4E57" w:rsidRDefault="00B453C0" w:rsidP="004A751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751C">
        <w:rPr>
          <w:rFonts w:eastAsia="Calibri"/>
          <w:sz w:val="28"/>
          <w:szCs w:val="28"/>
          <w:lang w:eastAsia="en-US"/>
        </w:rPr>
        <w:t>3</w:t>
      </w:r>
      <w:r w:rsidR="004D707C" w:rsidRPr="004A751C">
        <w:rPr>
          <w:rFonts w:eastAsia="Calibri"/>
          <w:sz w:val="28"/>
          <w:szCs w:val="28"/>
          <w:lang w:eastAsia="en-US"/>
        </w:rPr>
        <w:t>.</w:t>
      </w:r>
      <w:r w:rsidR="002608B0" w:rsidRPr="004A751C">
        <w:rPr>
          <w:rFonts w:eastAsia="Calibri"/>
          <w:sz w:val="28"/>
          <w:szCs w:val="28"/>
          <w:lang w:eastAsia="en-US"/>
        </w:rPr>
        <w:t> </w:t>
      </w:r>
      <w:r w:rsidR="00FE4E57" w:rsidRPr="004A751C">
        <w:rPr>
          <w:rFonts w:eastAsia="Calibri"/>
          <w:sz w:val="28"/>
          <w:szCs w:val="28"/>
          <w:lang w:eastAsia="en-US"/>
        </w:rPr>
        <w:t xml:space="preserve"> </w:t>
      </w:r>
      <w:r w:rsidR="004D707C" w:rsidRPr="004A751C">
        <w:rPr>
          <w:rFonts w:eastAsia="Calibri"/>
          <w:sz w:val="28"/>
          <w:szCs w:val="28"/>
          <w:lang w:eastAsia="en-US"/>
        </w:rPr>
        <w:t xml:space="preserve">Настоящий приказ вступает в силу </w:t>
      </w:r>
      <w:r w:rsidR="00391A49" w:rsidRPr="004A751C">
        <w:rPr>
          <w:rFonts w:eastAsiaTheme="minorHAnsi"/>
          <w:sz w:val="28"/>
          <w:szCs w:val="28"/>
          <w:lang w:eastAsia="en-US"/>
        </w:rPr>
        <w:t>с</w:t>
      </w:r>
      <w:r w:rsidR="00391A49">
        <w:rPr>
          <w:rFonts w:eastAsiaTheme="minorHAnsi"/>
          <w:sz w:val="28"/>
          <w:szCs w:val="28"/>
          <w:lang w:eastAsia="en-US"/>
        </w:rPr>
        <w:t xml:space="preserve"> момента его государственной регистрации в Министерстве юстиции Луганской Народной Республики</w:t>
      </w:r>
      <w:r w:rsidR="004D707C" w:rsidRPr="00A439BD">
        <w:rPr>
          <w:rFonts w:eastAsia="Calibri"/>
          <w:sz w:val="28"/>
          <w:szCs w:val="28"/>
          <w:lang w:eastAsia="en-US"/>
        </w:rPr>
        <w:t>.</w:t>
      </w:r>
    </w:p>
    <w:p w:rsidR="00B453C0" w:rsidRDefault="00B453C0" w:rsidP="00391A49">
      <w:pPr>
        <w:pStyle w:val="ab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3C0" w:rsidRPr="005141D7" w:rsidRDefault="00B453C0" w:rsidP="00391A49">
      <w:pPr>
        <w:pStyle w:val="ab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A439B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Pr="00A439B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830E5">
        <w:rPr>
          <w:bCs/>
          <w:color w:val="000000"/>
          <w:sz w:val="28"/>
          <w:szCs w:val="28"/>
        </w:rPr>
        <w:t>Контроль за</w:t>
      </w:r>
      <w:proofErr w:type="gramEnd"/>
      <w:r w:rsidRPr="000830E5">
        <w:rPr>
          <w:bCs/>
          <w:color w:val="000000"/>
          <w:sz w:val="28"/>
          <w:szCs w:val="28"/>
        </w:rPr>
        <w:t xml:space="preserve"> исполнением </w:t>
      </w:r>
      <w:r>
        <w:rPr>
          <w:bCs/>
          <w:color w:val="000000"/>
          <w:sz w:val="28"/>
          <w:szCs w:val="28"/>
        </w:rPr>
        <w:t xml:space="preserve">настоящего </w:t>
      </w:r>
      <w:r w:rsidRPr="000830E5">
        <w:rPr>
          <w:bCs/>
          <w:color w:val="000000"/>
          <w:sz w:val="28"/>
          <w:szCs w:val="28"/>
        </w:rPr>
        <w:t xml:space="preserve">приказа </w:t>
      </w:r>
      <w:r>
        <w:rPr>
          <w:bCs/>
          <w:color w:val="000000"/>
          <w:sz w:val="28"/>
          <w:szCs w:val="28"/>
        </w:rPr>
        <w:t>оставляю за собой</w:t>
      </w:r>
      <w:r w:rsidRPr="000830E5">
        <w:rPr>
          <w:bCs/>
          <w:color w:val="000000"/>
          <w:sz w:val="28"/>
          <w:szCs w:val="28"/>
        </w:rPr>
        <w:t>.</w:t>
      </w:r>
    </w:p>
    <w:p w:rsidR="00FE4E57" w:rsidRDefault="00FE4E57" w:rsidP="004D707C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A7E62" w:rsidRDefault="009A7E62" w:rsidP="004D707C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E2726" w:rsidRDefault="00DE2726" w:rsidP="004D707C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91F44" w:rsidRDefault="004D707C" w:rsidP="00793478">
      <w:pPr>
        <w:shd w:val="clear" w:color="auto" w:fill="FFFFFF"/>
        <w:spacing w:line="276" w:lineRule="auto"/>
        <w:jc w:val="both"/>
        <w:textAlignment w:val="baseline"/>
      </w:pPr>
      <w:r w:rsidRPr="004D707C">
        <w:rPr>
          <w:color w:val="000000"/>
          <w:sz w:val="28"/>
          <w:szCs w:val="28"/>
          <w:bdr w:val="none" w:sz="0" w:space="0" w:color="auto" w:frame="1"/>
        </w:rPr>
        <w:t>Министр</w:t>
      </w:r>
      <w:r w:rsidR="00DC6044">
        <w:rPr>
          <w:color w:val="000000"/>
          <w:sz w:val="28"/>
          <w:szCs w:val="28"/>
          <w:bdr w:val="none" w:sz="0" w:space="0" w:color="auto" w:frame="1"/>
        </w:rPr>
        <w:tab/>
      </w:r>
      <w:r w:rsidR="00DC6044">
        <w:rPr>
          <w:color w:val="000000"/>
          <w:sz w:val="28"/>
          <w:szCs w:val="28"/>
          <w:bdr w:val="none" w:sz="0" w:space="0" w:color="auto" w:frame="1"/>
        </w:rPr>
        <w:tab/>
      </w:r>
      <w:r w:rsidR="00DC6044">
        <w:rPr>
          <w:color w:val="000000"/>
          <w:sz w:val="28"/>
          <w:szCs w:val="28"/>
          <w:bdr w:val="none" w:sz="0" w:space="0" w:color="auto" w:frame="1"/>
        </w:rPr>
        <w:tab/>
      </w:r>
      <w:r w:rsidR="00DC6044">
        <w:rPr>
          <w:color w:val="000000"/>
          <w:sz w:val="28"/>
          <w:szCs w:val="28"/>
          <w:bdr w:val="none" w:sz="0" w:space="0" w:color="auto" w:frame="1"/>
        </w:rPr>
        <w:tab/>
      </w:r>
      <w:r w:rsidR="00DC6044">
        <w:rPr>
          <w:color w:val="000000"/>
          <w:sz w:val="28"/>
          <w:szCs w:val="28"/>
          <w:bdr w:val="none" w:sz="0" w:space="0" w:color="auto" w:frame="1"/>
        </w:rPr>
        <w:tab/>
      </w:r>
      <w:r w:rsidRPr="004D707C">
        <w:rPr>
          <w:color w:val="000000"/>
          <w:sz w:val="28"/>
          <w:szCs w:val="28"/>
          <w:bdr w:val="none" w:sz="0" w:space="0" w:color="auto" w:frame="1"/>
        </w:rPr>
        <w:tab/>
      </w:r>
      <w:r w:rsidR="00840D3C">
        <w:rPr>
          <w:color w:val="000000"/>
          <w:sz w:val="28"/>
          <w:szCs w:val="28"/>
          <w:bdr w:val="none" w:sz="0" w:space="0" w:color="auto" w:frame="1"/>
        </w:rPr>
        <w:tab/>
      </w:r>
      <w:r w:rsidR="00840D3C">
        <w:rPr>
          <w:color w:val="000000"/>
          <w:sz w:val="28"/>
          <w:szCs w:val="28"/>
          <w:bdr w:val="none" w:sz="0" w:space="0" w:color="auto" w:frame="1"/>
        </w:rPr>
        <w:tab/>
      </w:r>
      <w:r w:rsidR="00840D3C">
        <w:rPr>
          <w:color w:val="000000"/>
          <w:sz w:val="28"/>
          <w:szCs w:val="28"/>
          <w:bdr w:val="none" w:sz="0" w:space="0" w:color="auto" w:frame="1"/>
        </w:rPr>
        <w:tab/>
      </w:r>
      <w:r w:rsidR="00FE4E5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40D3C">
        <w:rPr>
          <w:color w:val="000000"/>
          <w:sz w:val="28"/>
          <w:szCs w:val="28"/>
          <w:bdr w:val="none" w:sz="0" w:space="0" w:color="auto" w:frame="1"/>
        </w:rPr>
        <w:tab/>
      </w:r>
      <w:r w:rsidR="00FE4E57">
        <w:rPr>
          <w:color w:val="000000"/>
          <w:sz w:val="28"/>
          <w:szCs w:val="28"/>
          <w:bdr w:val="none" w:sz="0" w:space="0" w:color="auto" w:frame="1"/>
        </w:rPr>
        <w:t>Е.В. Мануйлов</w:t>
      </w:r>
    </w:p>
    <w:p w:rsidR="00691F44" w:rsidRDefault="00691F44" w:rsidP="005141D7">
      <w:pPr>
        <w:spacing w:line="276" w:lineRule="auto"/>
        <w:jc w:val="center"/>
      </w:pPr>
    </w:p>
    <w:p w:rsidR="00F15A09" w:rsidRDefault="00840D3C" w:rsidP="00840D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Лист</w:t>
      </w:r>
      <w:r w:rsidRPr="00F46DF7">
        <w:rPr>
          <w:sz w:val="28"/>
          <w:szCs w:val="28"/>
        </w:rPr>
        <w:t xml:space="preserve"> согласования прилагается</w:t>
      </w:r>
    </w:p>
    <w:sectPr w:rsidR="00F15A09" w:rsidSect="00391A4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4F" w:rsidRDefault="0051294F" w:rsidP="00F61B72">
      <w:r>
        <w:separator/>
      </w:r>
    </w:p>
  </w:endnote>
  <w:endnote w:type="continuationSeparator" w:id="0">
    <w:p w:rsidR="0051294F" w:rsidRDefault="0051294F" w:rsidP="00F6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4F" w:rsidRDefault="0051294F" w:rsidP="00F61B72">
      <w:r>
        <w:separator/>
      </w:r>
    </w:p>
  </w:footnote>
  <w:footnote w:type="continuationSeparator" w:id="0">
    <w:p w:rsidR="0051294F" w:rsidRDefault="0051294F" w:rsidP="00F61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168989"/>
      <w:docPartObj>
        <w:docPartGallery w:val="Page Numbers (Top of Page)"/>
        <w:docPartUnique/>
      </w:docPartObj>
    </w:sdtPr>
    <w:sdtEndPr/>
    <w:sdtContent>
      <w:p w:rsidR="00FE4E57" w:rsidRDefault="00FE4E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C73">
          <w:rPr>
            <w:noProof/>
          </w:rPr>
          <w:t>2</w:t>
        </w:r>
        <w:r>
          <w:fldChar w:fldCharType="end"/>
        </w:r>
      </w:p>
    </w:sdtContent>
  </w:sdt>
  <w:p w:rsidR="00F61B72" w:rsidRDefault="00F61B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A4"/>
    <w:multiLevelType w:val="hybridMultilevel"/>
    <w:tmpl w:val="8C40EEDE"/>
    <w:lvl w:ilvl="0" w:tplc="BB22AA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D92A58"/>
    <w:multiLevelType w:val="multilevel"/>
    <w:tmpl w:val="7020F4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0B992D41"/>
    <w:multiLevelType w:val="multilevel"/>
    <w:tmpl w:val="B62411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7727437"/>
    <w:multiLevelType w:val="multilevel"/>
    <w:tmpl w:val="38A43BA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4">
    <w:nsid w:val="30224B97"/>
    <w:multiLevelType w:val="multilevel"/>
    <w:tmpl w:val="64765C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14A714A"/>
    <w:multiLevelType w:val="hybridMultilevel"/>
    <w:tmpl w:val="18D63762"/>
    <w:lvl w:ilvl="0" w:tplc="A4422A1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C5"/>
    <w:rsid w:val="00000CB9"/>
    <w:rsid w:val="000070A8"/>
    <w:rsid w:val="0000753A"/>
    <w:rsid w:val="00011E54"/>
    <w:rsid w:val="00013128"/>
    <w:rsid w:val="00013799"/>
    <w:rsid w:val="0004557D"/>
    <w:rsid w:val="00051C9B"/>
    <w:rsid w:val="000540B9"/>
    <w:rsid w:val="00055524"/>
    <w:rsid w:val="000612E9"/>
    <w:rsid w:val="00074FF3"/>
    <w:rsid w:val="00075625"/>
    <w:rsid w:val="000802A3"/>
    <w:rsid w:val="00082562"/>
    <w:rsid w:val="00083425"/>
    <w:rsid w:val="000874D4"/>
    <w:rsid w:val="000903CB"/>
    <w:rsid w:val="00094791"/>
    <w:rsid w:val="00097C8D"/>
    <w:rsid w:val="000A008A"/>
    <w:rsid w:val="000A56E4"/>
    <w:rsid w:val="000A6B15"/>
    <w:rsid w:val="000B0216"/>
    <w:rsid w:val="000B0E2E"/>
    <w:rsid w:val="000D07D5"/>
    <w:rsid w:val="000D4F15"/>
    <w:rsid w:val="000F55FC"/>
    <w:rsid w:val="000F60A4"/>
    <w:rsid w:val="0010446D"/>
    <w:rsid w:val="00104CBA"/>
    <w:rsid w:val="001138D9"/>
    <w:rsid w:val="00115F82"/>
    <w:rsid w:val="00120157"/>
    <w:rsid w:val="0013666D"/>
    <w:rsid w:val="00140717"/>
    <w:rsid w:val="00144864"/>
    <w:rsid w:val="00177898"/>
    <w:rsid w:val="00180E94"/>
    <w:rsid w:val="00185391"/>
    <w:rsid w:val="001D0BCC"/>
    <w:rsid w:val="001D4569"/>
    <w:rsid w:val="001F1BD6"/>
    <w:rsid w:val="001F5FED"/>
    <w:rsid w:val="00202DB5"/>
    <w:rsid w:val="0020556C"/>
    <w:rsid w:val="00207C39"/>
    <w:rsid w:val="00213AFE"/>
    <w:rsid w:val="0022773D"/>
    <w:rsid w:val="002420FF"/>
    <w:rsid w:val="002608B0"/>
    <w:rsid w:val="00262900"/>
    <w:rsid w:val="00274537"/>
    <w:rsid w:val="00281752"/>
    <w:rsid w:val="00287FD0"/>
    <w:rsid w:val="00290A0F"/>
    <w:rsid w:val="002934CD"/>
    <w:rsid w:val="002B1166"/>
    <w:rsid w:val="002B1ADD"/>
    <w:rsid w:val="002B32E5"/>
    <w:rsid w:val="002C29AD"/>
    <w:rsid w:val="002D0237"/>
    <w:rsid w:val="002E0461"/>
    <w:rsid w:val="002E3DC0"/>
    <w:rsid w:val="002F0781"/>
    <w:rsid w:val="002F6398"/>
    <w:rsid w:val="00301964"/>
    <w:rsid w:val="00304DEC"/>
    <w:rsid w:val="00305B08"/>
    <w:rsid w:val="00322B3E"/>
    <w:rsid w:val="00331627"/>
    <w:rsid w:val="00331CB4"/>
    <w:rsid w:val="00333FFD"/>
    <w:rsid w:val="003529E8"/>
    <w:rsid w:val="00361BEA"/>
    <w:rsid w:val="0037625E"/>
    <w:rsid w:val="00381A0D"/>
    <w:rsid w:val="003875AC"/>
    <w:rsid w:val="003908F7"/>
    <w:rsid w:val="00391A49"/>
    <w:rsid w:val="003B138C"/>
    <w:rsid w:val="003B43E3"/>
    <w:rsid w:val="003C5567"/>
    <w:rsid w:val="003D628B"/>
    <w:rsid w:val="003F5DF2"/>
    <w:rsid w:val="00401B7C"/>
    <w:rsid w:val="00432E39"/>
    <w:rsid w:val="00433A36"/>
    <w:rsid w:val="00434994"/>
    <w:rsid w:val="00437F84"/>
    <w:rsid w:val="00447F22"/>
    <w:rsid w:val="00450274"/>
    <w:rsid w:val="00471385"/>
    <w:rsid w:val="00472EAA"/>
    <w:rsid w:val="00474DFD"/>
    <w:rsid w:val="004770D2"/>
    <w:rsid w:val="00485285"/>
    <w:rsid w:val="004862E4"/>
    <w:rsid w:val="004A2A34"/>
    <w:rsid w:val="004A751C"/>
    <w:rsid w:val="004A7670"/>
    <w:rsid w:val="004D18AC"/>
    <w:rsid w:val="004D2BA4"/>
    <w:rsid w:val="004D309B"/>
    <w:rsid w:val="004D707C"/>
    <w:rsid w:val="004E2963"/>
    <w:rsid w:val="004F4D14"/>
    <w:rsid w:val="004F5A96"/>
    <w:rsid w:val="004F62AD"/>
    <w:rsid w:val="005030D0"/>
    <w:rsid w:val="0051294F"/>
    <w:rsid w:val="005141D7"/>
    <w:rsid w:val="00514A05"/>
    <w:rsid w:val="00515521"/>
    <w:rsid w:val="005239D5"/>
    <w:rsid w:val="005248C8"/>
    <w:rsid w:val="00540CC5"/>
    <w:rsid w:val="00542771"/>
    <w:rsid w:val="00542DB1"/>
    <w:rsid w:val="00546522"/>
    <w:rsid w:val="005465A5"/>
    <w:rsid w:val="005538E2"/>
    <w:rsid w:val="00553BD4"/>
    <w:rsid w:val="00555353"/>
    <w:rsid w:val="00564617"/>
    <w:rsid w:val="00574957"/>
    <w:rsid w:val="00574AC4"/>
    <w:rsid w:val="00581CC3"/>
    <w:rsid w:val="00586672"/>
    <w:rsid w:val="00594578"/>
    <w:rsid w:val="005B2BD5"/>
    <w:rsid w:val="005B2D78"/>
    <w:rsid w:val="005B3560"/>
    <w:rsid w:val="005C1DC0"/>
    <w:rsid w:val="005C3B39"/>
    <w:rsid w:val="005D0E23"/>
    <w:rsid w:val="005D1593"/>
    <w:rsid w:val="005D5110"/>
    <w:rsid w:val="005F5226"/>
    <w:rsid w:val="00605C64"/>
    <w:rsid w:val="006147F1"/>
    <w:rsid w:val="00630EA6"/>
    <w:rsid w:val="006339D2"/>
    <w:rsid w:val="00636832"/>
    <w:rsid w:val="00637BD8"/>
    <w:rsid w:val="00641790"/>
    <w:rsid w:val="0064334F"/>
    <w:rsid w:val="0064744F"/>
    <w:rsid w:val="006579A6"/>
    <w:rsid w:val="0067081D"/>
    <w:rsid w:val="00674529"/>
    <w:rsid w:val="006912E7"/>
    <w:rsid w:val="00691F44"/>
    <w:rsid w:val="006A417C"/>
    <w:rsid w:val="006B488F"/>
    <w:rsid w:val="006D2592"/>
    <w:rsid w:val="006E0534"/>
    <w:rsid w:val="006E173C"/>
    <w:rsid w:val="006E2BCE"/>
    <w:rsid w:val="006E4190"/>
    <w:rsid w:val="0070695B"/>
    <w:rsid w:val="007076B4"/>
    <w:rsid w:val="007118D7"/>
    <w:rsid w:val="00722DAD"/>
    <w:rsid w:val="00731A8F"/>
    <w:rsid w:val="00743AC8"/>
    <w:rsid w:val="00753212"/>
    <w:rsid w:val="00762B99"/>
    <w:rsid w:val="00763FFB"/>
    <w:rsid w:val="007748D2"/>
    <w:rsid w:val="00782DDF"/>
    <w:rsid w:val="0079059E"/>
    <w:rsid w:val="00793151"/>
    <w:rsid w:val="00793478"/>
    <w:rsid w:val="00796839"/>
    <w:rsid w:val="007A0DE2"/>
    <w:rsid w:val="007A3B98"/>
    <w:rsid w:val="007B0990"/>
    <w:rsid w:val="007B389E"/>
    <w:rsid w:val="007B6176"/>
    <w:rsid w:val="007C06F3"/>
    <w:rsid w:val="007C483B"/>
    <w:rsid w:val="007C5A95"/>
    <w:rsid w:val="007C7C64"/>
    <w:rsid w:val="007D0F84"/>
    <w:rsid w:val="007D4B04"/>
    <w:rsid w:val="007E660E"/>
    <w:rsid w:val="007E7EB8"/>
    <w:rsid w:val="007F1F78"/>
    <w:rsid w:val="007F7F86"/>
    <w:rsid w:val="00811719"/>
    <w:rsid w:val="00811C77"/>
    <w:rsid w:val="00817EDA"/>
    <w:rsid w:val="00825C83"/>
    <w:rsid w:val="00832798"/>
    <w:rsid w:val="00832E74"/>
    <w:rsid w:val="00840D3C"/>
    <w:rsid w:val="00853FED"/>
    <w:rsid w:val="00856458"/>
    <w:rsid w:val="0087691E"/>
    <w:rsid w:val="00876F77"/>
    <w:rsid w:val="00885CB5"/>
    <w:rsid w:val="0089446B"/>
    <w:rsid w:val="008C3AFD"/>
    <w:rsid w:val="008D0C11"/>
    <w:rsid w:val="008D373D"/>
    <w:rsid w:val="008E3AA9"/>
    <w:rsid w:val="008F1517"/>
    <w:rsid w:val="009039BB"/>
    <w:rsid w:val="00932C86"/>
    <w:rsid w:val="00936C25"/>
    <w:rsid w:val="00940CC6"/>
    <w:rsid w:val="00947304"/>
    <w:rsid w:val="00950A15"/>
    <w:rsid w:val="009579BE"/>
    <w:rsid w:val="0096163D"/>
    <w:rsid w:val="0097402A"/>
    <w:rsid w:val="00974C0F"/>
    <w:rsid w:val="00985C07"/>
    <w:rsid w:val="00986E8A"/>
    <w:rsid w:val="0099237D"/>
    <w:rsid w:val="009A71E0"/>
    <w:rsid w:val="009A7E62"/>
    <w:rsid w:val="009B6C33"/>
    <w:rsid w:val="009C2288"/>
    <w:rsid w:val="009D61C8"/>
    <w:rsid w:val="009D7B8D"/>
    <w:rsid w:val="009E29FA"/>
    <w:rsid w:val="009F2A58"/>
    <w:rsid w:val="009F53A5"/>
    <w:rsid w:val="00A21778"/>
    <w:rsid w:val="00A31343"/>
    <w:rsid w:val="00A346C4"/>
    <w:rsid w:val="00A40A10"/>
    <w:rsid w:val="00A439BD"/>
    <w:rsid w:val="00A47CB9"/>
    <w:rsid w:val="00A61CD9"/>
    <w:rsid w:val="00A73947"/>
    <w:rsid w:val="00A9011E"/>
    <w:rsid w:val="00A92226"/>
    <w:rsid w:val="00A92C07"/>
    <w:rsid w:val="00A94D3B"/>
    <w:rsid w:val="00AA09CB"/>
    <w:rsid w:val="00AA5006"/>
    <w:rsid w:val="00AB1465"/>
    <w:rsid w:val="00AB66F3"/>
    <w:rsid w:val="00AD024D"/>
    <w:rsid w:val="00AD4F5D"/>
    <w:rsid w:val="00AE1F8A"/>
    <w:rsid w:val="00AE2313"/>
    <w:rsid w:val="00AE5C46"/>
    <w:rsid w:val="00AF4A3C"/>
    <w:rsid w:val="00B033EB"/>
    <w:rsid w:val="00B05614"/>
    <w:rsid w:val="00B16A72"/>
    <w:rsid w:val="00B17833"/>
    <w:rsid w:val="00B259B8"/>
    <w:rsid w:val="00B32CA6"/>
    <w:rsid w:val="00B449D2"/>
    <w:rsid w:val="00B453C0"/>
    <w:rsid w:val="00B454B9"/>
    <w:rsid w:val="00B624E7"/>
    <w:rsid w:val="00B90B56"/>
    <w:rsid w:val="00BB749A"/>
    <w:rsid w:val="00BC621F"/>
    <w:rsid w:val="00BD4A11"/>
    <w:rsid w:val="00C00D15"/>
    <w:rsid w:val="00C01DAF"/>
    <w:rsid w:val="00C03A1D"/>
    <w:rsid w:val="00C10D0E"/>
    <w:rsid w:val="00C14671"/>
    <w:rsid w:val="00C23BD2"/>
    <w:rsid w:val="00C349B6"/>
    <w:rsid w:val="00C47301"/>
    <w:rsid w:val="00C47FAB"/>
    <w:rsid w:val="00C56F1C"/>
    <w:rsid w:val="00C87CA9"/>
    <w:rsid w:val="00C94DBB"/>
    <w:rsid w:val="00C97774"/>
    <w:rsid w:val="00CB1381"/>
    <w:rsid w:val="00CB39F5"/>
    <w:rsid w:val="00CD4C73"/>
    <w:rsid w:val="00CE0F5A"/>
    <w:rsid w:val="00CF65DF"/>
    <w:rsid w:val="00D044B6"/>
    <w:rsid w:val="00D25EA7"/>
    <w:rsid w:val="00D33F52"/>
    <w:rsid w:val="00D41398"/>
    <w:rsid w:val="00D42650"/>
    <w:rsid w:val="00D47551"/>
    <w:rsid w:val="00D509A6"/>
    <w:rsid w:val="00D8767D"/>
    <w:rsid w:val="00D87D22"/>
    <w:rsid w:val="00D9075E"/>
    <w:rsid w:val="00D929B1"/>
    <w:rsid w:val="00DA1055"/>
    <w:rsid w:val="00DA5E49"/>
    <w:rsid w:val="00DB062E"/>
    <w:rsid w:val="00DB0E52"/>
    <w:rsid w:val="00DC0C42"/>
    <w:rsid w:val="00DC1B57"/>
    <w:rsid w:val="00DC6044"/>
    <w:rsid w:val="00DD3B46"/>
    <w:rsid w:val="00DE2726"/>
    <w:rsid w:val="00DE530E"/>
    <w:rsid w:val="00DE67AB"/>
    <w:rsid w:val="00DE7753"/>
    <w:rsid w:val="00E028D3"/>
    <w:rsid w:val="00E06160"/>
    <w:rsid w:val="00E0657D"/>
    <w:rsid w:val="00E104CA"/>
    <w:rsid w:val="00E15E3E"/>
    <w:rsid w:val="00E356FF"/>
    <w:rsid w:val="00E60C49"/>
    <w:rsid w:val="00E62591"/>
    <w:rsid w:val="00E72235"/>
    <w:rsid w:val="00E7480E"/>
    <w:rsid w:val="00E8162F"/>
    <w:rsid w:val="00E8315D"/>
    <w:rsid w:val="00EA3EDF"/>
    <w:rsid w:val="00EB365B"/>
    <w:rsid w:val="00EB3C2A"/>
    <w:rsid w:val="00EB4C64"/>
    <w:rsid w:val="00EC2C84"/>
    <w:rsid w:val="00F01528"/>
    <w:rsid w:val="00F03B0B"/>
    <w:rsid w:val="00F03FBC"/>
    <w:rsid w:val="00F0592D"/>
    <w:rsid w:val="00F15A09"/>
    <w:rsid w:val="00F22827"/>
    <w:rsid w:val="00F24D00"/>
    <w:rsid w:val="00F445D2"/>
    <w:rsid w:val="00F558AD"/>
    <w:rsid w:val="00F61B72"/>
    <w:rsid w:val="00F64C6B"/>
    <w:rsid w:val="00F64CB6"/>
    <w:rsid w:val="00F956DC"/>
    <w:rsid w:val="00FA5600"/>
    <w:rsid w:val="00FA6094"/>
    <w:rsid w:val="00FC2293"/>
    <w:rsid w:val="00FC64D1"/>
    <w:rsid w:val="00FE27FA"/>
    <w:rsid w:val="00FE4E57"/>
    <w:rsid w:val="00FE74FD"/>
    <w:rsid w:val="00FF48D4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5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61B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1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1B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1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B4C64"/>
    <w:pPr>
      <w:ind w:left="720"/>
      <w:contextualSpacing/>
    </w:pPr>
  </w:style>
  <w:style w:type="paragraph" w:styleId="ab">
    <w:name w:val="No Spacing"/>
    <w:uiPriority w:val="1"/>
    <w:qFormat/>
    <w:rsid w:val="00A4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semiHidden/>
    <w:unhideWhenUsed/>
    <w:qFormat/>
    <w:rsid w:val="00322B3E"/>
    <w:pPr>
      <w:widowControl w:val="0"/>
    </w:pPr>
    <w:rPr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semiHidden/>
    <w:rsid w:val="00322B3E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322B3E"/>
    <w:pPr>
      <w:widowControl w:val="0"/>
      <w:jc w:val="center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322B3E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">
    <w:name w:val="Основной текст (3)_"/>
    <w:link w:val="30"/>
    <w:locked/>
    <w:rsid w:val="000070A8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70A8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5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61B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1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1B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1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B4C64"/>
    <w:pPr>
      <w:ind w:left="720"/>
      <w:contextualSpacing/>
    </w:pPr>
  </w:style>
  <w:style w:type="paragraph" w:styleId="ab">
    <w:name w:val="No Spacing"/>
    <w:uiPriority w:val="1"/>
    <w:qFormat/>
    <w:rsid w:val="00A4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semiHidden/>
    <w:unhideWhenUsed/>
    <w:qFormat/>
    <w:rsid w:val="00322B3E"/>
    <w:pPr>
      <w:widowControl w:val="0"/>
    </w:pPr>
    <w:rPr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semiHidden/>
    <w:rsid w:val="00322B3E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322B3E"/>
    <w:pPr>
      <w:widowControl w:val="0"/>
      <w:jc w:val="center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322B3E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">
    <w:name w:val="Основной текст (3)_"/>
    <w:link w:val="30"/>
    <w:locked/>
    <w:rsid w:val="000070A8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70A8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1C77-290C-49B2-9B07-768B5DBA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 А. Сенский</dc:creator>
  <cp:lastModifiedBy>Александр А. Григоренко</cp:lastModifiedBy>
  <cp:revision>10</cp:revision>
  <cp:lastPrinted>2021-09-02T14:02:00Z</cp:lastPrinted>
  <dcterms:created xsi:type="dcterms:W3CDTF">2021-08-02T14:14:00Z</dcterms:created>
  <dcterms:modified xsi:type="dcterms:W3CDTF">2021-09-20T08:16:00Z</dcterms:modified>
</cp:coreProperties>
</file>